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E5" w:rsidRPr="00B4479F" w:rsidRDefault="00FC22E5" w:rsidP="006833F2">
      <w:pPr>
        <w:jc w:val="center"/>
        <w:rPr>
          <w:spacing w:val="20"/>
          <w:sz w:val="40"/>
        </w:rPr>
      </w:pPr>
      <w:r w:rsidRPr="00B4479F">
        <w:rPr>
          <w:noProof/>
          <w:spacing w:val="20"/>
          <w:sz w:val="40"/>
        </w:rPr>
        <w:drawing>
          <wp:inline distT="0" distB="0" distL="0" distR="0">
            <wp:extent cx="2014855" cy="4908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E0" w:rsidRPr="00B4479F" w:rsidRDefault="00701FE0" w:rsidP="006833F2">
      <w:pPr>
        <w:jc w:val="center"/>
        <w:rPr>
          <w:caps/>
          <w:sz w:val="40"/>
        </w:rPr>
      </w:pPr>
    </w:p>
    <w:p w:rsidR="00FC22E5" w:rsidRPr="003A4E3A" w:rsidRDefault="00FC22E5" w:rsidP="006833F2">
      <w:pPr>
        <w:jc w:val="center"/>
        <w:rPr>
          <w:b/>
          <w:sz w:val="28"/>
        </w:rPr>
      </w:pPr>
      <w:proofErr w:type="spellStart"/>
      <w:r w:rsidRPr="003A4E3A">
        <w:rPr>
          <w:b/>
          <w:sz w:val="28"/>
        </w:rPr>
        <w:t>European</w:t>
      </w:r>
      <w:proofErr w:type="spellEnd"/>
      <w:r w:rsidRPr="003A4E3A">
        <w:rPr>
          <w:b/>
          <w:sz w:val="28"/>
        </w:rPr>
        <w:t xml:space="preserve"> </w:t>
      </w:r>
      <w:proofErr w:type="spellStart"/>
      <w:r w:rsidRPr="003A4E3A">
        <w:rPr>
          <w:b/>
          <w:sz w:val="28"/>
        </w:rPr>
        <w:t>Review</w:t>
      </w:r>
      <w:proofErr w:type="spellEnd"/>
      <w:r w:rsidRPr="003A4E3A">
        <w:rPr>
          <w:b/>
          <w:sz w:val="28"/>
        </w:rPr>
        <w:t xml:space="preserve"> of Service </w:t>
      </w:r>
      <w:proofErr w:type="spellStart"/>
      <w:r w:rsidRPr="003A4E3A">
        <w:rPr>
          <w:b/>
          <w:sz w:val="28"/>
        </w:rPr>
        <w:t>Economics</w:t>
      </w:r>
      <w:proofErr w:type="spellEnd"/>
      <w:r w:rsidRPr="003A4E3A">
        <w:rPr>
          <w:b/>
          <w:sz w:val="28"/>
        </w:rPr>
        <w:t xml:space="preserve"> and Management / Revue européenne d’économie et management des services</w:t>
      </w:r>
    </w:p>
    <w:p w:rsidR="00701FE0" w:rsidRPr="00B4479F" w:rsidRDefault="00701FE0" w:rsidP="00CA3C67">
      <w:pPr>
        <w:jc w:val="both"/>
      </w:pPr>
    </w:p>
    <w:p w:rsidR="00701FE0" w:rsidRPr="00B4479F" w:rsidRDefault="00701FE0" w:rsidP="00CA3C67">
      <w:pPr>
        <w:jc w:val="both"/>
        <w:rPr>
          <w:szCs w:val="20"/>
        </w:rPr>
      </w:pPr>
    </w:p>
    <w:p w:rsidR="00701FE0" w:rsidRPr="00B4479F" w:rsidRDefault="00701FE0" w:rsidP="003A4E3A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4"/>
        </w:rPr>
      </w:pPr>
      <w:r w:rsidRPr="00B4479F">
        <w:rPr>
          <w:rFonts w:ascii="Times New Roman" w:hAnsi="Times New Roman"/>
          <w:sz w:val="28"/>
          <w:szCs w:val="24"/>
        </w:rPr>
        <w:t>Instructions aux auteurs</w:t>
      </w:r>
    </w:p>
    <w:p w:rsidR="00B75B95" w:rsidRPr="00B4479F" w:rsidRDefault="00B75B95" w:rsidP="00CA3C67">
      <w:pPr>
        <w:jc w:val="both"/>
        <w:rPr>
          <w:szCs w:val="20"/>
        </w:rPr>
      </w:pPr>
    </w:p>
    <w:p w:rsidR="00701FE0" w:rsidRPr="00633118" w:rsidRDefault="00B75B95" w:rsidP="00CA3C67">
      <w:pPr>
        <w:jc w:val="both"/>
        <w:rPr>
          <w:b/>
          <w:color w:val="000000" w:themeColor="text1"/>
          <w:szCs w:val="20"/>
        </w:rPr>
      </w:pPr>
      <w:r w:rsidRPr="00633118">
        <w:rPr>
          <w:b/>
          <w:color w:val="000000" w:themeColor="text1"/>
          <w:szCs w:val="20"/>
        </w:rPr>
        <w:t>1. Taille,</w:t>
      </w:r>
      <w:r w:rsidR="007F0BD7" w:rsidRPr="00633118">
        <w:rPr>
          <w:b/>
          <w:color w:val="000000" w:themeColor="text1"/>
          <w:szCs w:val="20"/>
        </w:rPr>
        <w:t xml:space="preserve"> format et structure</w:t>
      </w:r>
      <w:r w:rsidRPr="00633118">
        <w:rPr>
          <w:b/>
          <w:color w:val="000000" w:themeColor="text1"/>
          <w:szCs w:val="20"/>
        </w:rPr>
        <w:t xml:space="preserve"> du texte</w:t>
      </w:r>
    </w:p>
    <w:p w:rsidR="00B75B95" w:rsidRPr="00B4479F" w:rsidRDefault="00B75B95" w:rsidP="00CA3C67">
      <w:pPr>
        <w:jc w:val="both"/>
        <w:rPr>
          <w:szCs w:val="20"/>
        </w:rPr>
      </w:pPr>
    </w:p>
    <w:p w:rsidR="00701FE0" w:rsidRPr="00B4479F" w:rsidRDefault="00B75B95" w:rsidP="00CA3C67">
      <w:pPr>
        <w:jc w:val="both"/>
        <w:rPr>
          <w:b/>
          <w:i/>
          <w:szCs w:val="20"/>
        </w:rPr>
      </w:pPr>
      <w:r w:rsidRPr="00B4479F">
        <w:rPr>
          <w:b/>
          <w:i/>
          <w:szCs w:val="20"/>
        </w:rPr>
        <w:t>1.1 Taille</w:t>
      </w:r>
    </w:p>
    <w:p w:rsidR="007F0BD7" w:rsidRPr="00B4479F" w:rsidRDefault="007F0BD7" w:rsidP="00CA3C67">
      <w:pPr>
        <w:pStyle w:val="Corpsdetexte"/>
        <w:rPr>
          <w:rFonts w:ascii="Times New Roman" w:hAnsi="Times New Roman"/>
        </w:rPr>
      </w:pPr>
    </w:p>
    <w:p w:rsidR="00EF204C" w:rsidRPr="00B4479F" w:rsidRDefault="00701FE0" w:rsidP="00CA3C67">
      <w:pPr>
        <w:pStyle w:val="Corpsdetexte"/>
        <w:rPr>
          <w:rFonts w:ascii="Times New Roman" w:hAnsi="Times New Roman"/>
        </w:rPr>
      </w:pPr>
      <w:r w:rsidRPr="00B4479F">
        <w:rPr>
          <w:rFonts w:ascii="Times New Roman" w:hAnsi="Times New Roman"/>
        </w:rPr>
        <w:t xml:space="preserve">Les propositions d’articles ne devront pas excéder </w:t>
      </w:r>
      <w:r w:rsidR="00EF204C" w:rsidRPr="00B4479F">
        <w:rPr>
          <w:rFonts w:ascii="Times New Roman" w:hAnsi="Times New Roman"/>
        </w:rPr>
        <w:t>(notes et espaces compris) :</w:t>
      </w:r>
    </w:p>
    <w:p w:rsidR="00EF204C" w:rsidRPr="00B4479F" w:rsidRDefault="00701FE0" w:rsidP="008B61DE">
      <w:pPr>
        <w:pStyle w:val="Corpsdetexte"/>
        <w:numPr>
          <w:ilvl w:val="0"/>
          <w:numId w:val="6"/>
        </w:numPr>
        <w:rPr>
          <w:rFonts w:ascii="Times New Roman" w:hAnsi="Times New Roman"/>
        </w:rPr>
      </w:pPr>
      <w:r w:rsidRPr="00B4479F">
        <w:rPr>
          <w:rFonts w:ascii="Times New Roman" w:hAnsi="Times New Roman"/>
        </w:rPr>
        <w:t>70</w:t>
      </w:r>
      <w:r w:rsidR="006F1265" w:rsidRPr="00B4479F">
        <w:rPr>
          <w:rFonts w:ascii="Times New Roman" w:hAnsi="Times New Roman"/>
        </w:rPr>
        <w:t xml:space="preserve"> </w:t>
      </w:r>
      <w:r w:rsidRPr="00B4479F">
        <w:rPr>
          <w:rFonts w:ascii="Times New Roman" w:hAnsi="Times New Roman"/>
        </w:rPr>
        <w:t>000 signes</w:t>
      </w:r>
      <w:r w:rsidR="00EF204C" w:rsidRPr="00B4479F">
        <w:rPr>
          <w:rFonts w:ascii="Times New Roman" w:hAnsi="Times New Roman"/>
        </w:rPr>
        <w:t xml:space="preserve"> pour les articles scientifiques</w:t>
      </w:r>
    </w:p>
    <w:p w:rsidR="00EF204C" w:rsidRPr="00B4479F" w:rsidRDefault="006F1265" w:rsidP="008B61DE">
      <w:pPr>
        <w:pStyle w:val="Corpsdetexte"/>
        <w:numPr>
          <w:ilvl w:val="0"/>
          <w:numId w:val="6"/>
        </w:numPr>
        <w:rPr>
          <w:rFonts w:ascii="Times New Roman" w:hAnsi="Times New Roman"/>
        </w:rPr>
      </w:pPr>
      <w:r w:rsidRPr="00B4479F">
        <w:rPr>
          <w:rFonts w:ascii="Times New Roman" w:hAnsi="Times New Roman"/>
        </w:rPr>
        <w:t>30 000</w:t>
      </w:r>
      <w:r w:rsidR="000F39E3" w:rsidRPr="00B4479F">
        <w:rPr>
          <w:rFonts w:ascii="Times New Roman" w:hAnsi="Times New Roman"/>
        </w:rPr>
        <w:t xml:space="preserve"> </w:t>
      </w:r>
      <w:r w:rsidRPr="00B4479F">
        <w:rPr>
          <w:rFonts w:ascii="Times New Roman" w:hAnsi="Times New Roman"/>
        </w:rPr>
        <w:t>signes</w:t>
      </w:r>
      <w:r w:rsidR="007F0BD7" w:rsidRPr="00B4479F">
        <w:rPr>
          <w:rFonts w:ascii="Times New Roman" w:hAnsi="Times New Roman"/>
        </w:rPr>
        <w:t xml:space="preserve"> </w:t>
      </w:r>
      <w:r w:rsidR="00EF204C" w:rsidRPr="00B4479F">
        <w:rPr>
          <w:rFonts w:ascii="Times New Roman" w:hAnsi="Times New Roman"/>
        </w:rPr>
        <w:t>pour l</w:t>
      </w:r>
      <w:r w:rsidR="00C37269" w:rsidRPr="00B4479F">
        <w:rPr>
          <w:rFonts w:ascii="Times New Roman" w:hAnsi="Times New Roman"/>
        </w:rPr>
        <w:t>es contributions à la rubrique « Débats et points de vue »</w:t>
      </w:r>
    </w:p>
    <w:p w:rsidR="00EF204C" w:rsidRPr="00B4479F" w:rsidRDefault="006F1265" w:rsidP="008B61DE">
      <w:pPr>
        <w:pStyle w:val="Corpsdetexte"/>
        <w:numPr>
          <w:ilvl w:val="0"/>
          <w:numId w:val="6"/>
        </w:numPr>
        <w:rPr>
          <w:rFonts w:ascii="Times New Roman" w:hAnsi="Times New Roman"/>
        </w:rPr>
      </w:pPr>
      <w:r w:rsidRPr="00B4479F">
        <w:rPr>
          <w:rFonts w:ascii="Times New Roman" w:hAnsi="Times New Roman"/>
        </w:rPr>
        <w:t>15 000 signes</w:t>
      </w:r>
      <w:r w:rsidR="007F0BD7" w:rsidRPr="00B4479F">
        <w:rPr>
          <w:rFonts w:ascii="Times New Roman" w:hAnsi="Times New Roman"/>
        </w:rPr>
        <w:t xml:space="preserve"> </w:t>
      </w:r>
      <w:r w:rsidR="006577B7" w:rsidRPr="00B4479F">
        <w:rPr>
          <w:rFonts w:ascii="Times New Roman" w:hAnsi="Times New Roman"/>
        </w:rPr>
        <w:t xml:space="preserve">pour les </w:t>
      </w:r>
      <w:proofErr w:type="spellStart"/>
      <w:r w:rsidR="006577B7" w:rsidRPr="00B4479F">
        <w:rPr>
          <w:rFonts w:ascii="Times New Roman" w:hAnsi="Times New Roman"/>
        </w:rPr>
        <w:t>compte</w:t>
      </w:r>
      <w:r w:rsidR="005E46EF" w:rsidRPr="00B4479F">
        <w:rPr>
          <w:rFonts w:ascii="Times New Roman" w:hAnsi="Times New Roman"/>
        </w:rPr>
        <w:t>s</w:t>
      </w:r>
      <w:r w:rsidR="006577B7" w:rsidRPr="00B4479F">
        <w:rPr>
          <w:rFonts w:ascii="Times New Roman" w:hAnsi="Times New Roman"/>
        </w:rPr>
        <w:t>-</w:t>
      </w:r>
      <w:r w:rsidR="00EF204C" w:rsidRPr="00B4479F">
        <w:rPr>
          <w:rFonts w:ascii="Times New Roman" w:hAnsi="Times New Roman"/>
        </w:rPr>
        <w:t>rendus</w:t>
      </w:r>
      <w:bookmarkStart w:id="0" w:name="_GoBack"/>
      <w:bookmarkEnd w:id="0"/>
      <w:proofErr w:type="spellEnd"/>
      <w:r w:rsidR="00EF204C" w:rsidRPr="00B4479F">
        <w:rPr>
          <w:rFonts w:ascii="Times New Roman" w:hAnsi="Times New Roman"/>
        </w:rPr>
        <w:t xml:space="preserve"> d’ouvrages</w:t>
      </w:r>
    </w:p>
    <w:p w:rsidR="00EF204C" w:rsidRPr="00B4479F" w:rsidRDefault="006F1265" w:rsidP="008B61DE">
      <w:pPr>
        <w:pStyle w:val="Corpsdetexte"/>
        <w:numPr>
          <w:ilvl w:val="0"/>
          <w:numId w:val="6"/>
        </w:numPr>
        <w:rPr>
          <w:rFonts w:ascii="Times New Roman" w:hAnsi="Times New Roman"/>
        </w:rPr>
      </w:pPr>
      <w:r w:rsidRPr="00B4479F">
        <w:rPr>
          <w:rFonts w:ascii="Times New Roman" w:hAnsi="Times New Roman"/>
        </w:rPr>
        <w:t>7 000 signes</w:t>
      </w:r>
      <w:r w:rsidR="007F0BD7" w:rsidRPr="00B4479F">
        <w:rPr>
          <w:rFonts w:ascii="Times New Roman" w:hAnsi="Times New Roman"/>
        </w:rPr>
        <w:t xml:space="preserve"> </w:t>
      </w:r>
      <w:r w:rsidR="006577B7" w:rsidRPr="00B4479F">
        <w:rPr>
          <w:rFonts w:ascii="Times New Roman" w:hAnsi="Times New Roman"/>
        </w:rPr>
        <w:t xml:space="preserve">pour les </w:t>
      </w:r>
      <w:proofErr w:type="spellStart"/>
      <w:r w:rsidR="006577B7" w:rsidRPr="00B4479F">
        <w:rPr>
          <w:rFonts w:ascii="Times New Roman" w:hAnsi="Times New Roman"/>
        </w:rPr>
        <w:t>comptes-</w:t>
      </w:r>
      <w:r w:rsidR="00EF204C" w:rsidRPr="00B4479F">
        <w:rPr>
          <w:rFonts w:ascii="Times New Roman" w:hAnsi="Times New Roman"/>
        </w:rPr>
        <w:t>rendus</w:t>
      </w:r>
      <w:proofErr w:type="spellEnd"/>
      <w:r w:rsidR="00EF204C" w:rsidRPr="00B4479F">
        <w:rPr>
          <w:rFonts w:ascii="Times New Roman" w:hAnsi="Times New Roman"/>
        </w:rPr>
        <w:t xml:space="preserve"> de thèse</w:t>
      </w:r>
    </w:p>
    <w:p w:rsidR="002371FA" w:rsidRPr="00B4479F" w:rsidRDefault="00701FE0" w:rsidP="00CA3C67">
      <w:pPr>
        <w:pStyle w:val="Corpsdetexte"/>
        <w:rPr>
          <w:rFonts w:ascii="Times New Roman" w:hAnsi="Times New Roman"/>
        </w:rPr>
      </w:pPr>
      <w:r w:rsidRPr="00B4479F">
        <w:rPr>
          <w:rFonts w:ascii="Times New Roman" w:hAnsi="Times New Roman"/>
        </w:rPr>
        <w:t xml:space="preserve"> </w:t>
      </w:r>
      <w:r w:rsidR="002371FA" w:rsidRPr="00B4479F">
        <w:rPr>
          <w:rFonts w:ascii="Times New Roman" w:hAnsi="Times New Roman"/>
        </w:rPr>
        <w:t>Les tableaux et figures comptent pour 2000 signes.</w:t>
      </w:r>
    </w:p>
    <w:p w:rsidR="00DC17D4" w:rsidRPr="00B4479F" w:rsidRDefault="00DC17D4" w:rsidP="00CA3C67">
      <w:pPr>
        <w:pStyle w:val="Corpsdetexte"/>
        <w:rPr>
          <w:rFonts w:ascii="Times New Roman" w:hAnsi="Times New Roman"/>
        </w:rPr>
      </w:pPr>
    </w:p>
    <w:p w:rsidR="00DC17D4" w:rsidRPr="00B4479F" w:rsidRDefault="00DC17D4" w:rsidP="00CA3C67">
      <w:pPr>
        <w:jc w:val="both"/>
        <w:rPr>
          <w:b/>
          <w:i/>
          <w:szCs w:val="20"/>
        </w:rPr>
      </w:pPr>
      <w:r w:rsidRPr="00B4479F">
        <w:rPr>
          <w:b/>
          <w:i/>
          <w:szCs w:val="20"/>
        </w:rPr>
        <w:t>1.2 Format</w:t>
      </w:r>
    </w:p>
    <w:p w:rsidR="007E6AAC" w:rsidRPr="00B4479F" w:rsidRDefault="007E6AAC" w:rsidP="00CA3C67">
      <w:pPr>
        <w:jc w:val="both"/>
        <w:rPr>
          <w:szCs w:val="20"/>
        </w:rPr>
      </w:pPr>
    </w:p>
    <w:p w:rsidR="00BE14C8" w:rsidRPr="00B4479F" w:rsidRDefault="00BE14C8" w:rsidP="00CA3C67">
      <w:pPr>
        <w:jc w:val="both"/>
        <w:rPr>
          <w:szCs w:val="20"/>
        </w:rPr>
      </w:pPr>
      <w:r w:rsidRPr="00B4479F">
        <w:rPr>
          <w:szCs w:val="20"/>
        </w:rPr>
        <w:t>Le texte doit être écrit sans aucune mise en forme automatique.</w:t>
      </w:r>
    </w:p>
    <w:p w:rsidR="00DC17D4" w:rsidRPr="00B4479F" w:rsidRDefault="00DC17D4" w:rsidP="00CA3C67">
      <w:pPr>
        <w:jc w:val="both"/>
        <w:rPr>
          <w:szCs w:val="20"/>
        </w:rPr>
      </w:pPr>
    </w:p>
    <w:p w:rsidR="005E46EF" w:rsidRPr="00B4479F" w:rsidRDefault="00BE14C8" w:rsidP="00CA3C67">
      <w:pPr>
        <w:jc w:val="both"/>
        <w:rPr>
          <w:szCs w:val="20"/>
        </w:rPr>
      </w:pPr>
      <w:r w:rsidRPr="00B4479F">
        <w:rPr>
          <w:szCs w:val="20"/>
        </w:rPr>
        <w:t>Il</w:t>
      </w:r>
      <w:r w:rsidR="00DC17D4" w:rsidRPr="00B4479F">
        <w:rPr>
          <w:szCs w:val="20"/>
        </w:rPr>
        <w:t xml:space="preserve"> doit respecter le format suivant : </w:t>
      </w:r>
    </w:p>
    <w:p w:rsidR="00127A2A" w:rsidRPr="00B4479F" w:rsidRDefault="00127A2A" w:rsidP="00CA3C67">
      <w:pPr>
        <w:jc w:val="both"/>
        <w:rPr>
          <w:szCs w:val="20"/>
        </w:rPr>
      </w:pPr>
    </w:p>
    <w:p w:rsidR="00127A2A" w:rsidRPr="008B61DE" w:rsidRDefault="00F305C4" w:rsidP="008B61DE">
      <w:pPr>
        <w:pStyle w:val="Paragraphedeliste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C</w:t>
      </w:r>
      <w:r w:rsidR="00DC17D4" w:rsidRPr="008B61DE">
        <w:rPr>
          <w:szCs w:val="20"/>
        </w:rPr>
        <w:t>ar</w:t>
      </w:r>
      <w:r w:rsidR="00202058" w:rsidRPr="008B61DE">
        <w:rPr>
          <w:szCs w:val="20"/>
        </w:rPr>
        <w:t>actère Times New Roman corps 12</w:t>
      </w:r>
      <w:r w:rsidR="00D60178" w:rsidRPr="008B61DE">
        <w:rPr>
          <w:szCs w:val="20"/>
        </w:rPr>
        <w:t xml:space="preserve"> pour le texte, corps</w:t>
      </w:r>
      <w:r w:rsidR="00D60178" w:rsidRPr="008B61DE">
        <w:rPr>
          <w:color w:val="FF0000"/>
          <w:szCs w:val="20"/>
        </w:rPr>
        <w:t xml:space="preserve"> </w:t>
      </w:r>
      <w:r w:rsidR="00D60178" w:rsidRPr="008B61DE">
        <w:rPr>
          <w:szCs w:val="20"/>
        </w:rPr>
        <w:t>10 pour les citations, corps 9 pour les notes de bas de page</w:t>
      </w:r>
    </w:p>
    <w:p w:rsidR="00127A2A" w:rsidRPr="008B61DE" w:rsidRDefault="00F305C4" w:rsidP="008B61DE">
      <w:pPr>
        <w:pStyle w:val="Paragraphedeliste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I</w:t>
      </w:r>
      <w:r w:rsidR="005E46EF" w:rsidRPr="008B61DE">
        <w:rPr>
          <w:szCs w:val="20"/>
        </w:rPr>
        <w:t>nterligne</w:t>
      </w:r>
      <w:r w:rsidR="00CC7402" w:rsidRPr="008B61DE">
        <w:rPr>
          <w:szCs w:val="20"/>
        </w:rPr>
        <w:t xml:space="preserve"> simple</w:t>
      </w:r>
    </w:p>
    <w:p w:rsidR="00127A2A" w:rsidRPr="008B61DE" w:rsidRDefault="00F305C4" w:rsidP="008B61DE">
      <w:pPr>
        <w:pStyle w:val="Paragraphedeliste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M</w:t>
      </w:r>
      <w:r w:rsidR="00DC17D4" w:rsidRPr="008B61DE">
        <w:rPr>
          <w:szCs w:val="20"/>
        </w:rPr>
        <w:t xml:space="preserve">arges </w:t>
      </w:r>
      <w:r w:rsidR="00202058" w:rsidRPr="008B61DE">
        <w:rPr>
          <w:szCs w:val="20"/>
        </w:rPr>
        <w:t xml:space="preserve">latérales </w:t>
      </w:r>
      <w:r w:rsidR="00DC17D4" w:rsidRPr="008B61DE">
        <w:rPr>
          <w:szCs w:val="20"/>
        </w:rPr>
        <w:t xml:space="preserve">de 3 cm </w:t>
      </w:r>
      <w:r w:rsidR="005E46EF" w:rsidRPr="008B61DE">
        <w:rPr>
          <w:szCs w:val="20"/>
        </w:rPr>
        <w:t>dans une page A4</w:t>
      </w:r>
    </w:p>
    <w:p w:rsidR="00127A2A" w:rsidRPr="008B61DE" w:rsidRDefault="00F305C4" w:rsidP="008B61DE">
      <w:pPr>
        <w:pStyle w:val="Paragraphedeliste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J</w:t>
      </w:r>
      <w:r w:rsidR="00DC17D4" w:rsidRPr="008B61DE">
        <w:rPr>
          <w:szCs w:val="20"/>
        </w:rPr>
        <w:t>ustification sans co</w:t>
      </w:r>
      <w:r w:rsidR="00127A2A" w:rsidRPr="008B61DE">
        <w:rPr>
          <w:szCs w:val="20"/>
        </w:rPr>
        <w:t>upure de mots en fin de ligne </w:t>
      </w:r>
    </w:p>
    <w:p w:rsidR="000C428F" w:rsidRPr="008B61DE" w:rsidRDefault="00F305C4" w:rsidP="008B61DE">
      <w:pPr>
        <w:pStyle w:val="Paragraphedeliste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R</w:t>
      </w:r>
      <w:r w:rsidR="00DC17D4" w:rsidRPr="008B61DE">
        <w:rPr>
          <w:szCs w:val="20"/>
        </w:rPr>
        <w:t>etrait de 0,8 cm</w:t>
      </w:r>
      <w:r w:rsidR="00127A2A" w:rsidRPr="008B61DE">
        <w:rPr>
          <w:szCs w:val="20"/>
        </w:rPr>
        <w:t xml:space="preserve"> pour les alinéas</w:t>
      </w:r>
    </w:p>
    <w:p w:rsidR="000C428F" w:rsidRPr="008B61DE" w:rsidRDefault="00F305C4" w:rsidP="008B61DE">
      <w:pPr>
        <w:pStyle w:val="Paragraphedeliste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S</w:t>
      </w:r>
      <w:r w:rsidR="007E6AAC" w:rsidRPr="008B61DE">
        <w:rPr>
          <w:szCs w:val="20"/>
        </w:rPr>
        <w:t>aut de</w:t>
      </w:r>
      <w:r w:rsidR="000C428F" w:rsidRPr="008B61DE">
        <w:rPr>
          <w:szCs w:val="20"/>
        </w:rPr>
        <w:t xml:space="preserve"> ligne avant et après les énumérations et les citations sorties du texte</w:t>
      </w:r>
    </w:p>
    <w:p w:rsidR="00127A2A" w:rsidRPr="008B61DE" w:rsidRDefault="00F305C4" w:rsidP="008B61DE">
      <w:pPr>
        <w:pStyle w:val="Paragraphedeliste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R</w:t>
      </w:r>
      <w:r w:rsidR="007E6AAC" w:rsidRPr="008B61DE">
        <w:rPr>
          <w:szCs w:val="20"/>
        </w:rPr>
        <w:t>etrait de 1 cm pour</w:t>
      </w:r>
      <w:r w:rsidR="000C428F" w:rsidRPr="008B61DE">
        <w:rPr>
          <w:szCs w:val="20"/>
        </w:rPr>
        <w:t xml:space="preserve"> les énumérations et les citations sorties du texte</w:t>
      </w:r>
    </w:p>
    <w:p w:rsidR="00DC17D4" w:rsidRPr="008B61DE" w:rsidRDefault="00F305C4" w:rsidP="008B61DE">
      <w:pPr>
        <w:pStyle w:val="Paragraphedeliste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P</w:t>
      </w:r>
      <w:r w:rsidR="00127A2A" w:rsidRPr="008B61DE">
        <w:rPr>
          <w:szCs w:val="20"/>
        </w:rPr>
        <w:t>as de lien hypertexte</w:t>
      </w:r>
    </w:p>
    <w:p w:rsidR="00962460" w:rsidRPr="00B4479F" w:rsidRDefault="00F305C4" w:rsidP="008B61DE">
      <w:pPr>
        <w:pStyle w:val="Paragraphedeliste"/>
        <w:numPr>
          <w:ilvl w:val="0"/>
          <w:numId w:val="8"/>
        </w:numPr>
        <w:tabs>
          <w:tab w:val="num" w:pos="720"/>
          <w:tab w:val="left" w:pos="4820"/>
        </w:tabs>
        <w:jc w:val="both"/>
      </w:pPr>
      <w:r>
        <w:t>G</w:t>
      </w:r>
      <w:r w:rsidR="00BE14C8" w:rsidRPr="00B4479F">
        <w:t>uillemets anglais “…” (sans espace insécable)</w:t>
      </w:r>
    </w:p>
    <w:p w:rsidR="00962460" w:rsidRPr="00B4479F" w:rsidRDefault="00F305C4" w:rsidP="008B61DE">
      <w:pPr>
        <w:pStyle w:val="Paragraphedeliste"/>
        <w:numPr>
          <w:ilvl w:val="0"/>
          <w:numId w:val="8"/>
        </w:numPr>
        <w:tabs>
          <w:tab w:val="num" w:pos="720"/>
          <w:tab w:val="left" w:pos="4820"/>
        </w:tabs>
        <w:jc w:val="both"/>
      </w:pPr>
      <w:r>
        <w:t>G</w:t>
      </w:r>
      <w:r w:rsidR="00962460" w:rsidRPr="00B4479F">
        <w:t>uillemets français « … » (ne pas oublier l’espace insécable après le guillemet ouvrant et le guillemet fermant)</w:t>
      </w:r>
    </w:p>
    <w:p w:rsidR="00B75B95" w:rsidRPr="00B4479F" w:rsidRDefault="00B75B95" w:rsidP="00CA3C67">
      <w:pPr>
        <w:jc w:val="both"/>
        <w:rPr>
          <w:szCs w:val="20"/>
        </w:rPr>
      </w:pPr>
    </w:p>
    <w:p w:rsidR="00B75B95" w:rsidRPr="00B4479F" w:rsidRDefault="00DC17D4" w:rsidP="00CA3C67">
      <w:pPr>
        <w:jc w:val="both"/>
        <w:rPr>
          <w:b/>
          <w:i/>
          <w:szCs w:val="20"/>
        </w:rPr>
      </w:pPr>
      <w:r w:rsidRPr="00B4479F">
        <w:rPr>
          <w:b/>
          <w:i/>
          <w:szCs w:val="20"/>
        </w:rPr>
        <w:t>1.3</w:t>
      </w:r>
      <w:r w:rsidR="00B75B95" w:rsidRPr="00B4479F">
        <w:rPr>
          <w:b/>
          <w:i/>
          <w:szCs w:val="20"/>
        </w:rPr>
        <w:t xml:space="preserve"> Structure</w:t>
      </w:r>
    </w:p>
    <w:p w:rsidR="00755704" w:rsidRPr="00B4479F" w:rsidRDefault="00755704" w:rsidP="00CA3C67">
      <w:pPr>
        <w:jc w:val="both"/>
        <w:rPr>
          <w:szCs w:val="20"/>
        </w:rPr>
      </w:pPr>
    </w:p>
    <w:p w:rsidR="00751C30" w:rsidRPr="00B4479F" w:rsidRDefault="00755704" w:rsidP="00CA3C67">
      <w:pPr>
        <w:jc w:val="both"/>
        <w:rPr>
          <w:szCs w:val="20"/>
        </w:rPr>
      </w:pPr>
      <w:r w:rsidRPr="00B4479F">
        <w:rPr>
          <w:i/>
          <w:szCs w:val="20"/>
        </w:rPr>
        <w:t>La page de titre</w:t>
      </w:r>
    </w:p>
    <w:p w:rsidR="00751C30" w:rsidRPr="00B4479F" w:rsidRDefault="00751C30" w:rsidP="00CA3C67">
      <w:pPr>
        <w:jc w:val="both"/>
        <w:rPr>
          <w:szCs w:val="20"/>
        </w:rPr>
      </w:pPr>
      <w:r w:rsidRPr="00B4479F">
        <w:rPr>
          <w:szCs w:val="20"/>
        </w:rPr>
        <w:t xml:space="preserve">La </w:t>
      </w:r>
      <w:r w:rsidR="00755704" w:rsidRPr="00B4479F">
        <w:rPr>
          <w:szCs w:val="20"/>
        </w:rPr>
        <w:t>page de titre</w:t>
      </w:r>
      <w:r w:rsidRPr="00B4479F">
        <w:rPr>
          <w:szCs w:val="20"/>
        </w:rPr>
        <w:t xml:space="preserve"> doit comporter :</w:t>
      </w:r>
    </w:p>
    <w:p w:rsidR="00751C30" w:rsidRPr="008B61DE" w:rsidRDefault="00F305C4" w:rsidP="008B61DE">
      <w:pPr>
        <w:pStyle w:val="Paragraphedeliste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L</w:t>
      </w:r>
      <w:r w:rsidR="00202058" w:rsidRPr="008B61DE">
        <w:rPr>
          <w:szCs w:val="20"/>
        </w:rPr>
        <w:t>e</w:t>
      </w:r>
      <w:r>
        <w:rPr>
          <w:szCs w:val="20"/>
        </w:rPr>
        <w:t xml:space="preserve"> titre de l’article</w:t>
      </w:r>
    </w:p>
    <w:p w:rsidR="00751C30" w:rsidRPr="008B61DE" w:rsidRDefault="00F305C4" w:rsidP="008B61DE">
      <w:pPr>
        <w:pStyle w:val="Paragraphedeliste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L</w:t>
      </w:r>
      <w:r w:rsidR="00751C30" w:rsidRPr="008B61DE">
        <w:rPr>
          <w:szCs w:val="20"/>
        </w:rPr>
        <w:t xml:space="preserve">e nom de l’auteur (ou des auteurs) accompagné </w:t>
      </w:r>
      <w:r w:rsidR="00524CEB" w:rsidRPr="008B61DE">
        <w:rPr>
          <w:szCs w:val="20"/>
        </w:rPr>
        <w:t xml:space="preserve">du nom de son </w:t>
      </w:r>
      <w:r w:rsidR="00202058" w:rsidRPr="008B61DE">
        <w:rPr>
          <w:szCs w:val="20"/>
        </w:rPr>
        <w:t xml:space="preserve">(leurs) </w:t>
      </w:r>
      <w:r w:rsidR="00524CEB" w:rsidRPr="008B61DE">
        <w:rPr>
          <w:szCs w:val="20"/>
        </w:rPr>
        <w:t>institution</w:t>
      </w:r>
      <w:r w:rsidR="00202058" w:rsidRPr="008B61DE">
        <w:rPr>
          <w:szCs w:val="20"/>
        </w:rPr>
        <w:t>(s)</w:t>
      </w:r>
    </w:p>
    <w:p w:rsidR="00077928" w:rsidRPr="008B61DE" w:rsidRDefault="00F305C4" w:rsidP="008B61DE">
      <w:pPr>
        <w:pStyle w:val="Paragraphedeliste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L</w:t>
      </w:r>
      <w:r w:rsidR="00751C30" w:rsidRPr="008B61DE">
        <w:rPr>
          <w:szCs w:val="20"/>
        </w:rPr>
        <w:t>e résumé de l’article (</w:t>
      </w:r>
      <w:r w:rsidR="00367D03">
        <w:rPr>
          <w:szCs w:val="20"/>
        </w:rPr>
        <w:t>9</w:t>
      </w:r>
      <w:r w:rsidR="00751C30" w:rsidRPr="008B61DE">
        <w:rPr>
          <w:szCs w:val="20"/>
        </w:rPr>
        <w:t>00 caractères au maximum, espaces c</w:t>
      </w:r>
      <w:r w:rsidR="00A00C4A" w:rsidRPr="008B61DE">
        <w:rPr>
          <w:szCs w:val="20"/>
        </w:rPr>
        <w:t>ompris</w:t>
      </w:r>
      <w:r>
        <w:rPr>
          <w:szCs w:val="20"/>
        </w:rPr>
        <w:t>)</w:t>
      </w:r>
      <w:r w:rsidR="00EB0B31" w:rsidRPr="008B61DE">
        <w:rPr>
          <w:szCs w:val="20"/>
        </w:rPr>
        <w:t xml:space="preserve"> </w:t>
      </w:r>
    </w:p>
    <w:p w:rsidR="00751C30" w:rsidRPr="008B61DE" w:rsidRDefault="00F305C4" w:rsidP="008B61DE">
      <w:pPr>
        <w:pStyle w:val="Paragraphedeliste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Entre 5 et 10 mots clés</w:t>
      </w:r>
    </w:p>
    <w:p w:rsidR="004E6FE8" w:rsidRPr="008B61DE" w:rsidRDefault="00F305C4" w:rsidP="008B61DE">
      <w:pPr>
        <w:pStyle w:val="Paragraphedeliste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L</w:t>
      </w:r>
      <w:r w:rsidR="00751C30" w:rsidRPr="008B61DE">
        <w:rPr>
          <w:szCs w:val="20"/>
        </w:rPr>
        <w:t>e nom d’un auteur correspondant, dans le cas d’un articl</w:t>
      </w:r>
      <w:r w:rsidR="00B47066" w:rsidRPr="008B61DE">
        <w:rPr>
          <w:szCs w:val="20"/>
        </w:rPr>
        <w:t>e rédigé par plusieurs auteurs</w:t>
      </w:r>
    </w:p>
    <w:p w:rsidR="004E6FE8" w:rsidRPr="008B61DE" w:rsidRDefault="00F305C4" w:rsidP="008B61DE">
      <w:pPr>
        <w:pStyle w:val="Paragraphedeliste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L</w:t>
      </w:r>
      <w:r w:rsidR="004E6FE8" w:rsidRPr="008B61DE">
        <w:rPr>
          <w:szCs w:val="20"/>
        </w:rPr>
        <w:t>es adresses professionnelles, numéros de téléphone et e-mails des auteurs</w:t>
      </w:r>
    </w:p>
    <w:p w:rsidR="00755704" w:rsidRPr="00B4479F" w:rsidRDefault="00755704" w:rsidP="00CA3C67">
      <w:pPr>
        <w:jc w:val="both"/>
        <w:rPr>
          <w:szCs w:val="20"/>
        </w:rPr>
      </w:pPr>
    </w:p>
    <w:p w:rsidR="00F305C4" w:rsidRDefault="00F305C4" w:rsidP="00CA3C67">
      <w:pPr>
        <w:jc w:val="both"/>
        <w:rPr>
          <w:i/>
          <w:szCs w:val="20"/>
        </w:rPr>
      </w:pPr>
    </w:p>
    <w:p w:rsidR="00751C30" w:rsidRPr="00B4479F" w:rsidRDefault="00755704" w:rsidP="00CA3C67">
      <w:pPr>
        <w:jc w:val="both"/>
        <w:rPr>
          <w:i/>
          <w:szCs w:val="20"/>
        </w:rPr>
      </w:pPr>
      <w:r w:rsidRPr="00B4479F">
        <w:rPr>
          <w:i/>
          <w:szCs w:val="20"/>
        </w:rPr>
        <w:t>Numérotation des sections</w:t>
      </w:r>
    </w:p>
    <w:p w:rsidR="004E6FE8" w:rsidRPr="00B4479F" w:rsidRDefault="00755704" w:rsidP="00CA3C67">
      <w:pPr>
        <w:tabs>
          <w:tab w:val="num" w:pos="720"/>
          <w:tab w:val="left" w:pos="4820"/>
        </w:tabs>
        <w:jc w:val="both"/>
      </w:pPr>
      <w:r w:rsidRPr="00B4479F">
        <w:t>Les titres des sections et sous-sections doivent être numérotés en chiffre arabe :</w:t>
      </w:r>
      <w:r w:rsidR="004E6FE8" w:rsidRPr="00B4479F">
        <w:t xml:space="preserve"> </w:t>
      </w:r>
    </w:p>
    <w:p w:rsidR="00755704" w:rsidRPr="008B61DE" w:rsidRDefault="00755704" w:rsidP="008B61DE">
      <w:pPr>
        <w:pStyle w:val="Paragraphedeliste"/>
        <w:numPr>
          <w:ilvl w:val="0"/>
          <w:numId w:val="12"/>
        </w:numPr>
        <w:jc w:val="both"/>
        <w:rPr>
          <w:szCs w:val="20"/>
        </w:rPr>
      </w:pPr>
      <w:r w:rsidRPr="008B61DE">
        <w:rPr>
          <w:szCs w:val="20"/>
        </w:rPr>
        <w:t xml:space="preserve">Titre de premier niveau en gras </w:t>
      </w:r>
      <w:r w:rsidRPr="00367D03">
        <w:t>(</w:t>
      </w:r>
      <w:r w:rsidRPr="00367D03">
        <w:rPr>
          <w:b/>
        </w:rPr>
        <w:t>1.</w:t>
      </w:r>
      <w:r w:rsidRPr="00367D03">
        <w:t xml:space="preserve">, </w:t>
      </w:r>
      <w:r w:rsidRPr="00367D03">
        <w:rPr>
          <w:b/>
        </w:rPr>
        <w:t>2.</w:t>
      </w:r>
      <w:r w:rsidRPr="00367D03">
        <w:t xml:space="preserve">, </w:t>
      </w:r>
      <w:r w:rsidRPr="00367D03">
        <w:rPr>
          <w:b/>
        </w:rPr>
        <w:t>3.</w:t>
      </w:r>
      <w:r w:rsidRPr="00367D03">
        <w:t>, etc.)</w:t>
      </w:r>
    </w:p>
    <w:p w:rsidR="00755704" w:rsidRPr="008B61DE" w:rsidRDefault="00755704" w:rsidP="008B61DE">
      <w:pPr>
        <w:pStyle w:val="Paragraphedeliste"/>
        <w:numPr>
          <w:ilvl w:val="0"/>
          <w:numId w:val="12"/>
        </w:numPr>
        <w:jc w:val="both"/>
        <w:rPr>
          <w:szCs w:val="20"/>
        </w:rPr>
      </w:pPr>
      <w:r w:rsidRPr="008B61DE">
        <w:rPr>
          <w:szCs w:val="20"/>
        </w:rPr>
        <w:t xml:space="preserve">Titre de deuxième niveau en gras et italique </w:t>
      </w:r>
      <w:r w:rsidRPr="00367D03">
        <w:t>(</w:t>
      </w:r>
      <w:r w:rsidRPr="00367D03">
        <w:rPr>
          <w:b/>
          <w:i/>
        </w:rPr>
        <w:t>1.1.</w:t>
      </w:r>
      <w:r w:rsidRPr="00367D03">
        <w:t xml:space="preserve">, </w:t>
      </w:r>
      <w:r w:rsidRPr="00367D03">
        <w:rPr>
          <w:b/>
          <w:i/>
        </w:rPr>
        <w:t>1.2.</w:t>
      </w:r>
      <w:r w:rsidRPr="00367D03">
        <w:t xml:space="preserve">, </w:t>
      </w:r>
      <w:r w:rsidRPr="00367D03">
        <w:rPr>
          <w:b/>
          <w:i/>
        </w:rPr>
        <w:t>1.3.</w:t>
      </w:r>
      <w:r w:rsidRPr="00367D03">
        <w:t xml:space="preserve">… </w:t>
      </w:r>
      <w:r w:rsidRPr="008B61DE">
        <w:rPr>
          <w:lang w:val="en-GB"/>
        </w:rPr>
        <w:t>etc.)</w:t>
      </w:r>
    </w:p>
    <w:p w:rsidR="00755704" w:rsidRPr="00367D03" w:rsidRDefault="00755704" w:rsidP="008B61DE">
      <w:pPr>
        <w:pStyle w:val="Paragraphedeliste"/>
        <w:numPr>
          <w:ilvl w:val="0"/>
          <w:numId w:val="12"/>
        </w:numPr>
        <w:jc w:val="both"/>
      </w:pPr>
      <w:r w:rsidRPr="008B61DE">
        <w:rPr>
          <w:szCs w:val="20"/>
        </w:rPr>
        <w:t xml:space="preserve">Titre de troisième niveau en italique </w:t>
      </w:r>
      <w:r w:rsidRPr="00367D03">
        <w:t>(</w:t>
      </w:r>
      <w:r w:rsidRPr="00367D03">
        <w:rPr>
          <w:i/>
        </w:rPr>
        <w:t>1.1.1., 1.1.2., 1.1.3</w:t>
      </w:r>
      <w:r w:rsidRPr="00367D03">
        <w:t>... etc.)</w:t>
      </w:r>
    </w:p>
    <w:p w:rsidR="00755704" w:rsidRPr="008B61DE" w:rsidRDefault="00755704" w:rsidP="008B61DE">
      <w:pPr>
        <w:pStyle w:val="Paragraphedeliste"/>
        <w:numPr>
          <w:ilvl w:val="0"/>
          <w:numId w:val="12"/>
        </w:numPr>
        <w:jc w:val="both"/>
        <w:rPr>
          <w:szCs w:val="20"/>
        </w:rPr>
      </w:pPr>
      <w:r w:rsidRPr="00B4479F">
        <w:t>L’introduction et la co</w:t>
      </w:r>
      <w:r w:rsidR="00F305C4">
        <w:t>nclusion ne sont pas numérotées</w:t>
      </w:r>
    </w:p>
    <w:p w:rsidR="00755704" w:rsidRPr="00B4479F" w:rsidRDefault="00755704" w:rsidP="00CA3C67">
      <w:pPr>
        <w:jc w:val="both"/>
        <w:rPr>
          <w:szCs w:val="20"/>
        </w:rPr>
      </w:pPr>
    </w:p>
    <w:p w:rsidR="004E6FE8" w:rsidRPr="00B4479F" w:rsidRDefault="00755704" w:rsidP="00CA3C67">
      <w:pPr>
        <w:jc w:val="both"/>
        <w:rPr>
          <w:i/>
          <w:szCs w:val="20"/>
        </w:rPr>
      </w:pPr>
      <w:r w:rsidRPr="00B4479F">
        <w:rPr>
          <w:i/>
          <w:szCs w:val="20"/>
        </w:rPr>
        <w:t>Les notes</w:t>
      </w:r>
    </w:p>
    <w:p w:rsidR="00755704" w:rsidRPr="00B4479F" w:rsidRDefault="00DC17D4" w:rsidP="00CA3C67">
      <w:pPr>
        <w:jc w:val="both"/>
      </w:pPr>
      <w:r w:rsidRPr="00B4479F">
        <w:t>Les notes</w:t>
      </w:r>
      <w:r w:rsidR="00D5377A" w:rsidRPr="00B4479F">
        <w:t xml:space="preserve"> </w:t>
      </w:r>
      <w:r w:rsidRPr="00B4479F">
        <w:t>doivent</w:t>
      </w:r>
      <w:r w:rsidRPr="00B4479F">
        <w:rPr>
          <w:i/>
        </w:rPr>
        <w:t xml:space="preserve"> </w:t>
      </w:r>
      <w:r w:rsidRPr="00B4479F">
        <w:t>figur</w:t>
      </w:r>
      <w:r w:rsidR="00D5377A" w:rsidRPr="00B4479F">
        <w:t xml:space="preserve">er en bas de page en corps 9. </w:t>
      </w:r>
    </w:p>
    <w:p w:rsidR="00755704" w:rsidRPr="00B4479F" w:rsidRDefault="00D5377A" w:rsidP="00CA3C67">
      <w:pPr>
        <w:jc w:val="both"/>
      </w:pPr>
      <w:r w:rsidRPr="00B4479F">
        <w:t>R</w:t>
      </w:r>
      <w:r w:rsidR="00DC17D4" w:rsidRPr="00B4479F">
        <w:t xml:space="preserve">envoi aux notes par 1, 2, etc., en exposant. </w:t>
      </w:r>
    </w:p>
    <w:p w:rsidR="00C35CB0" w:rsidRDefault="00C35CB0" w:rsidP="00CA3C67">
      <w:pPr>
        <w:jc w:val="both"/>
        <w:rPr>
          <w:b/>
          <w:szCs w:val="20"/>
        </w:rPr>
      </w:pPr>
    </w:p>
    <w:p w:rsidR="003A4E3A" w:rsidRPr="00B4479F" w:rsidRDefault="003A4E3A" w:rsidP="00CA3C67">
      <w:pPr>
        <w:jc w:val="both"/>
        <w:rPr>
          <w:b/>
          <w:szCs w:val="20"/>
        </w:rPr>
      </w:pPr>
    </w:p>
    <w:p w:rsidR="00C35CB0" w:rsidRPr="00B4479F" w:rsidRDefault="00C35CB0" w:rsidP="00CA3C67">
      <w:pPr>
        <w:jc w:val="both"/>
        <w:rPr>
          <w:b/>
          <w:szCs w:val="20"/>
        </w:rPr>
      </w:pPr>
      <w:r w:rsidRPr="00B4479F">
        <w:rPr>
          <w:b/>
          <w:szCs w:val="20"/>
        </w:rPr>
        <w:t>2</w:t>
      </w:r>
      <w:r w:rsidR="00AC1D4F" w:rsidRPr="00B4479F">
        <w:rPr>
          <w:b/>
          <w:szCs w:val="20"/>
        </w:rPr>
        <w:t>. Tableaux,</w:t>
      </w:r>
      <w:r w:rsidRPr="00B4479F">
        <w:rPr>
          <w:b/>
          <w:szCs w:val="20"/>
        </w:rPr>
        <w:t xml:space="preserve"> figures</w:t>
      </w:r>
      <w:r w:rsidR="00B75E47" w:rsidRPr="00B4479F">
        <w:rPr>
          <w:b/>
          <w:szCs w:val="20"/>
        </w:rPr>
        <w:t xml:space="preserve"> et autres illustrations</w:t>
      </w:r>
    </w:p>
    <w:p w:rsidR="00FE113C" w:rsidRPr="00B4479F" w:rsidRDefault="00FE113C" w:rsidP="00CA3C67">
      <w:pPr>
        <w:jc w:val="both"/>
        <w:rPr>
          <w:b/>
          <w:szCs w:val="20"/>
        </w:rPr>
      </w:pPr>
    </w:p>
    <w:p w:rsidR="007E6AAC" w:rsidRPr="00B4479F" w:rsidRDefault="007A6CCF" w:rsidP="00CA3C67">
      <w:pPr>
        <w:pStyle w:val="Corpsdetexte"/>
        <w:tabs>
          <w:tab w:val="clear" w:pos="1985"/>
          <w:tab w:val="left" w:pos="4820"/>
        </w:tabs>
        <w:rPr>
          <w:rFonts w:ascii="Times New Roman" w:hAnsi="Times New Roman"/>
        </w:rPr>
      </w:pPr>
      <w:r w:rsidRPr="00B4479F">
        <w:rPr>
          <w:rFonts w:ascii="Times New Roman" w:hAnsi="Times New Roman"/>
        </w:rPr>
        <w:t xml:space="preserve">Les tableaux et figures </w:t>
      </w:r>
      <w:r w:rsidR="00FE113C" w:rsidRPr="00B4479F">
        <w:rPr>
          <w:rFonts w:ascii="Times New Roman" w:hAnsi="Times New Roman"/>
        </w:rPr>
        <w:t xml:space="preserve">doivent être </w:t>
      </w:r>
      <w:r w:rsidR="00293EE1" w:rsidRPr="00B4479F">
        <w:rPr>
          <w:rFonts w:ascii="Times New Roman" w:hAnsi="Times New Roman"/>
        </w:rPr>
        <w:t>à la fois</w:t>
      </w:r>
      <w:r w:rsidR="007E6AAC" w:rsidRPr="00B4479F">
        <w:rPr>
          <w:rFonts w:ascii="Times New Roman" w:hAnsi="Times New Roman"/>
        </w:rPr>
        <w:t> :</w:t>
      </w:r>
      <w:r w:rsidR="00FE113C" w:rsidRPr="00B4479F">
        <w:rPr>
          <w:rFonts w:ascii="Times New Roman" w:hAnsi="Times New Roman"/>
        </w:rPr>
        <w:t xml:space="preserve"> </w:t>
      </w:r>
    </w:p>
    <w:p w:rsidR="007E6AAC" w:rsidRPr="00B4479F" w:rsidRDefault="00FE113C" w:rsidP="008B61DE">
      <w:pPr>
        <w:pStyle w:val="Corpsdetexte"/>
        <w:numPr>
          <w:ilvl w:val="0"/>
          <w:numId w:val="14"/>
        </w:numPr>
        <w:tabs>
          <w:tab w:val="clear" w:pos="1985"/>
          <w:tab w:val="left" w:pos="4820"/>
        </w:tabs>
        <w:rPr>
          <w:rFonts w:ascii="Times New Roman" w:hAnsi="Times New Roman"/>
        </w:rPr>
      </w:pPr>
      <w:r w:rsidRPr="00B4479F">
        <w:rPr>
          <w:rFonts w:ascii="Times New Roman" w:hAnsi="Times New Roman"/>
        </w:rPr>
        <w:t>insérés dans le corps de l’article</w:t>
      </w:r>
      <w:r w:rsidR="00B75E47" w:rsidRPr="00B4479F">
        <w:rPr>
          <w:rFonts w:ascii="Times New Roman" w:hAnsi="Times New Roman"/>
        </w:rPr>
        <w:t xml:space="preserve"> ou dans les annexes s’il y a lieu</w:t>
      </w:r>
      <w:r w:rsidRPr="00B4479F">
        <w:rPr>
          <w:rFonts w:ascii="Times New Roman" w:hAnsi="Times New Roman"/>
        </w:rPr>
        <w:t xml:space="preserve"> </w:t>
      </w:r>
    </w:p>
    <w:p w:rsidR="007A6CCF" w:rsidRPr="00B4479F" w:rsidRDefault="00FE113C" w:rsidP="008B61DE">
      <w:pPr>
        <w:pStyle w:val="Corpsdetexte"/>
        <w:numPr>
          <w:ilvl w:val="0"/>
          <w:numId w:val="14"/>
        </w:numPr>
        <w:tabs>
          <w:tab w:val="clear" w:pos="1985"/>
          <w:tab w:val="left" w:pos="4820"/>
        </w:tabs>
        <w:rPr>
          <w:rFonts w:ascii="Times New Roman" w:hAnsi="Times New Roman"/>
        </w:rPr>
      </w:pPr>
      <w:r w:rsidRPr="00B4479F">
        <w:rPr>
          <w:rFonts w:ascii="Times New Roman" w:hAnsi="Times New Roman"/>
        </w:rPr>
        <w:t xml:space="preserve">et </w:t>
      </w:r>
      <w:r w:rsidR="00293EE1" w:rsidRPr="00B4479F">
        <w:rPr>
          <w:rFonts w:ascii="Times New Roman" w:hAnsi="Times New Roman"/>
        </w:rPr>
        <w:t xml:space="preserve">fournis </w:t>
      </w:r>
      <w:r w:rsidRPr="00B4479F">
        <w:rPr>
          <w:rFonts w:ascii="Times New Roman" w:hAnsi="Times New Roman"/>
          <w:i/>
        </w:rPr>
        <w:t>séparément</w:t>
      </w:r>
      <w:r w:rsidRPr="00B4479F">
        <w:rPr>
          <w:rFonts w:ascii="Times New Roman" w:hAnsi="Times New Roman"/>
        </w:rPr>
        <w:t xml:space="preserve"> sous la forme d’un document </w:t>
      </w:r>
      <w:r w:rsidR="007A6CCF" w:rsidRPr="00B4479F">
        <w:rPr>
          <w:rFonts w:ascii="Times New Roman" w:hAnsi="Times New Roman"/>
          <w:i/>
        </w:rPr>
        <w:t>original</w:t>
      </w:r>
      <w:r w:rsidR="00394817" w:rsidRPr="00B4479F">
        <w:rPr>
          <w:rFonts w:ascii="Times New Roman" w:hAnsi="Times New Roman"/>
        </w:rPr>
        <w:t xml:space="preserve"> </w:t>
      </w:r>
      <w:r w:rsidRPr="00B4479F">
        <w:rPr>
          <w:rFonts w:ascii="Times New Roman" w:hAnsi="Times New Roman"/>
        </w:rPr>
        <w:t xml:space="preserve">de bonne qualité technique </w:t>
      </w:r>
      <w:r w:rsidR="007E6AAC" w:rsidRPr="00B4479F">
        <w:rPr>
          <w:rFonts w:ascii="Times New Roman" w:hAnsi="Times New Roman"/>
        </w:rPr>
        <w:t>(sous fichier Word modifiable). N’utiliser en aucun cas une image copiée/collée.</w:t>
      </w:r>
    </w:p>
    <w:p w:rsidR="007734DC" w:rsidRPr="00B4479F" w:rsidRDefault="007734DC" w:rsidP="00CA3C67">
      <w:pPr>
        <w:pStyle w:val="Retraitcorpsdetexte3"/>
        <w:spacing w:after="0"/>
        <w:ind w:left="0"/>
        <w:jc w:val="both"/>
        <w:rPr>
          <w:sz w:val="24"/>
          <w:szCs w:val="24"/>
        </w:rPr>
      </w:pPr>
    </w:p>
    <w:p w:rsidR="007734DC" w:rsidRPr="00B4479F" w:rsidRDefault="007734DC" w:rsidP="00CA3C67">
      <w:pPr>
        <w:pStyle w:val="Retraitcorpsdetexte3"/>
        <w:spacing w:after="0"/>
        <w:ind w:left="0"/>
        <w:jc w:val="both"/>
        <w:rPr>
          <w:sz w:val="24"/>
          <w:szCs w:val="24"/>
        </w:rPr>
      </w:pPr>
      <w:r w:rsidRPr="00B4479F">
        <w:rPr>
          <w:sz w:val="24"/>
          <w:szCs w:val="24"/>
        </w:rPr>
        <w:t>Tous les tableaux et toutes les figures doivent être numérotés dans leur ordre d’apparition dan</w:t>
      </w:r>
      <w:r w:rsidR="003C1CBE">
        <w:rPr>
          <w:sz w:val="24"/>
          <w:szCs w:val="24"/>
        </w:rPr>
        <w:t>s</w:t>
      </w:r>
      <w:r w:rsidRPr="00B4479F">
        <w:rPr>
          <w:sz w:val="24"/>
          <w:szCs w:val="24"/>
        </w:rPr>
        <w:t xml:space="preserve"> le texte (ex. Figure 1, Figure 2, Tableau 1, Tableau 2).</w:t>
      </w:r>
    </w:p>
    <w:p w:rsidR="007E6AAC" w:rsidRPr="00B4479F" w:rsidRDefault="007E6AAC" w:rsidP="00CA3C67">
      <w:pPr>
        <w:pStyle w:val="Retraitcorpsdetexte3"/>
        <w:spacing w:after="0"/>
        <w:ind w:left="0"/>
        <w:jc w:val="both"/>
        <w:rPr>
          <w:sz w:val="24"/>
          <w:szCs w:val="24"/>
        </w:rPr>
      </w:pPr>
    </w:p>
    <w:p w:rsidR="007E6AAC" w:rsidRPr="00B4479F" w:rsidRDefault="00FE113C" w:rsidP="00CA3C67">
      <w:pPr>
        <w:pStyle w:val="Retraitcorpsdetexte3"/>
        <w:spacing w:after="0"/>
        <w:ind w:left="0"/>
        <w:jc w:val="both"/>
        <w:rPr>
          <w:sz w:val="24"/>
          <w:szCs w:val="24"/>
        </w:rPr>
      </w:pPr>
      <w:r w:rsidRPr="00B4479F">
        <w:rPr>
          <w:sz w:val="24"/>
          <w:szCs w:val="24"/>
        </w:rPr>
        <w:t xml:space="preserve">Le titre des tableaux figure au-dessus du tableau ; </w:t>
      </w:r>
      <w:r w:rsidR="007E6AAC" w:rsidRPr="00B4479F">
        <w:rPr>
          <w:sz w:val="24"/>
          <w:szCs w:val="24"/>
        </w:rPr>
        <w:t>celui des</w:t>
      </w:r>
      <w:r w:rsidRPr="00B4479F">
        <w:rPr>
          <w:sz w:val="24"/>
          <w:szCs w:val="24"/>
        </w:rPr>
        <w:t xml:space="preserve"> graphiques et autres illustrations figure </w:t>
      </w:r>
      <w:r w:rsidR="006F43E7" w:rsidRPr="00B4479F">
        <w:rPr>
          <w:sz w:val="24"/>
          <w:szCs w:val="24"/>
        </w:rPr>
        <w:t>au</w:t>
      </w:r>
      <w:r w:rsidR="007A6CCF" w:rsidRPr="00B4479F">
        <w:rPr>
          <w:sz w:val="24"/>
          <w:szCs w:val="24"/>
        </w:rPr>
        <w:t>-</w:t>
      </w:r>
      <w:r w:rsidRPr="00B4479F">
        <w:rPr>
          <w:sz w:val="24"/>
          <w:szCs w:val="24"/>
        </w:rPr>
        <w:t xml:space="preserve">dessous. </w:t>
      </w:r>
    </w:p>
    <w:p w:rsidR="007E6AAC" w:rsidRPr="00B4479F" w:rsidRDefault="007E6AAC" w:rsidP="00CA3C67">
      <w:pPr>
        <w:pStyle w:val="Retraitcorpsdetexte3"/>
        <w:spacing w:after="0"/>
        <w:ind w:left="0"/>
        <w:jc w:val="both"/>
        <w:rPr>
          <w:sz w:val="24"/>
          <w:szCs w:val="24"/>
        </w:rPr>
      </w:pPr>
    </w:p>
    <w:p w:rsidR="007E6AAC" w:rsidRPr="00B4479F" w:rsidRDefault="007E6AAC" w:rsidP="00CA3C67">
      <w:pPr>
        <w:pStyle w:val="Corpsdetexte"/>
        <w:tabs>
          <w:tab w:val="clear" w:pos="1985"/>
          <w:tab w:val="left" w:pos="4820"/>
        </w:tabs>
        <w:rPr>
          <w:rFonts w:ascii="Times New Roman" w:hAnsi="Times New Roman"/>
        </w:rPr>
      </w:pPr>
      <w:r w:rsidRPr="00B4479F">
        <w:rPr>
          <w:rFonts w:ascii="Times New Roman" w:hAnsi="Times New Roman"/>
        </w:rPr>
        <w:t>Il est recommandé de limiter le nombre et la taille des tableaux et figures</w:t>
      </w:r>
      <w:r w:rsidR="00B75E47" w:rsidRPr="00B4479F">
        <w:rPr>
          <w:rFonts w:ascii="Times New Roman" w:hAnsi="Times New Roman"/>
        </w:rPr>
        <w:t xml:space="preserve"> et autres illustrations</w:t>
      </w:r>
      <w:r w:rsidRPr="00B4479F">
        <w:rPr>
          <w:rFonts w:ascii="Times New Roman" w:hAnsi="Times New Roman"/>
        </w:rPr>
        <w:t xml:space="preserve">. </w:t>
      </w:r>
      <w:r w:rsidRPr="00B4479F">
        <w:rPr>
          <w:rFonts w:ascii="Times New Roman" w:hAnsi="Times New Roman"/>
          <w:szCs w:val="24"/>
        </w:rPr>
        <w:t>Les tableaux volumineux doivent figurer en annexe pour une meilleure lisibilité du texte.</w:t>
      </w:r>
    </w:p>
    <w:p w:rsidR="00B75B95" w:rsidRDefault="00B75B95" w:rsidP="00CA3C67">
      <w:pPr>
        <w:jc w:val="both"/>
        <w:rPr>
          <w:b/>
          <w:szCs w:val="20"/>
        </w:rPr>
      </w:pPr>
    </w:p>
    <w:p w:rsidR="003A4E3A" w:rsidRPr="00B4479F" w:rsidRDefault="003A4E3A" w:rsidP="00CA3C67">
      <w:pPr>
        <w:jc w:val="both"/>
        <w:rPr>
          <w:b/>
          <w:szCs w:val="20"/>
        </w:rPr>
      </w:pPr>
    </w:p>
    <w:p w:rsidR="00701FE0" w:rsidRPr="00B4479F" w:rsidRDefault="00C35CB0" w:rsidP="00CA3C67">
      <w:pPr>
        <w:jc w:val="both"/>
        <w:rPr>
          <w:b/>
          <w:szCs w:val="20"/>
        </w:rPr>
      </w:pPr>
      <w:r w:rsidRPr="00B4479F">
        <w:rPr>
          <w:b/>
          <w:szCs w:val="20"/>
        </w:rPr>
        <w:t>3</w:t>
      </w:r>
      <w:r w:rsidR="00B75B95" w:rsidRPr="00B4479F">
        <w:rPr>
          <w:b/>
          <w:szCs w:val="20"/>
        </w:rPr>
        <w:t>. Références bibliographiques</w:t>
      </w:r>
    </w:p>
    <w:p w:rsidR="00C43429" w:rsidRPr="00B4479F" w:rsidRDefault="00C43429" w:rsidP="00CA3C67">
      <w:pPr>
        <w:jc w:val="both"/>
        <w:rPr>
          <w:szCs w:val="20"/>
        </w:rPr>
      </w:pPr>
    </w:p>
    <w:p w:rsidR="00C43429" w:rsidRPr="00B4479F" w:rsidRDefault="00C43429" w:rsidP="00CA3C67">
      <w:pPr>
        <w:jc w:val="both"/>
        <w:rPr>
          <w:szCs w:val="20"/>
        </w:rPr>
      </w:pPr>
      <w:r w:rsidRPr="00B4479F">
        <w:rPr>
          <w:szCs w:val="20"/>
        </w:rPr>
        <w:t xml:space="preserve">Tous les auteurs cités dans le texte </w:t>
      </w:r>
      <w:r w:rsidRPr="00B4479F">
        <w:rPr>
          <w:i/>
          <w:szCs w:val="20"/>
        </w:rPr>
        <w:t>et eux seuls</w:t>
      </w:r>
      <w:r w:rsidRPr="00B4479F">
        <w:rPr>
          <w:szCs w:val="20"/>
        </w:rPr>
        <w:t xml:space="preserve"> doivent figurer en bibliographie.</w:t>
      </w:r>
    </w:p>
    <w:p w:rsidR="007A6CCF" w:rsidRPr="00B4479F" w:rsidRDefault="007A6CCF" w:rsidP="00CA3C67">
      <w:pPr>
        <w:jc w:val="both"/>
        <w:rPr>
          <w:szCs w:val="20"/>
        </w:rPr>
      </w:pPr>
    </w:p>
    <w:p w:rsidR="00D5377A" w:rsidRPr="00B4479F" w:rsidRDefault="00701FE0" w:rsidP="00CA3C67">
      <w:pPr>
        <w:jc w:val="both"/>
        <w:rPr>
          <w:szCs w:val="20"/>
        </w:rPr>
      </w:pPr>
      <w:r w:rsidRPr="00B4479F">
        <w:rPr>
          <w:szCs w:val="20"/>
        </w:rPr>
        <w:t>Les références bibliographiques doive</w:t>
      </w:r>
      <w:r w:rsidR="000C1E87" w:rsidRPr="00B4479F">
        <w:rPr>
          <w:szCs w:val="20"/>
        </w:rPr>
        <w:t>nt suivre les modèles suivants.</w:t>
      </w:r>
    </w:p>
    <w:p w:rsidR="00C6160D" w:rsidRPr="00B4479F" w:rsidRDefault="00C6160D" w:rsidP="00CA3C67">
      <w:pPr>
        <w:jc w:val="both"/>
        <w:rPr>
          <w:szCs w:val="20"/>
        </w:rPr>
      </w:pPr>
    </w:p>
    <w:p w:rsidR="00C43429" w:rsidRPr="00B4479F" w:rsidRDefault="00C43429" w:rsidP="00CA3C67">
      <w:pPr>
        <w:jc w:val="both"/>
        <w:rPr>
          <w:b/>
          <w:i/>
          <w:szCs w:val="20"/>
        </w:rPr>
      </w:pPr>
      <w:r w:rsidRPr="00B4479F">
        <w:rPr>
          <w:b/>
          <w:i/>
          <w:szCs w:val="20"/>
        </w:rPr>
        <w:t>3.1 Référence dans le corps du texte</w:t>
      </w:r>
    </w:p>
    <w:p w:rsidR="00D60178" w:rsidRPr="00B4479F" w:rsidRDefault="00701FE0" w:rsidP="00CA3C67">
      <w:pPr>
        <w:jc w:val="both"/>
        <w:rPr>
          <w:b/>
          <w:i/>
          <w:szCs w:val="20"/>
        </w:rPr>
      </w:pPr>
      <w:r w:rsidRPr="00B4479F">
        <w:rPr>
          <w:b/>
          <w:i/>
          <w:szCs w:val="20"/>
        </w:rPr>
        <w:t xml:space="preserve"> </w:t>
      </w:r>
    </w:p>
    <w:p w:rsidR="00701FE0" w:rsidRPr="00B4479F" w:rsidRDefault="002055ED" w:rsidP="00CA3C67">
      <w:pPr>
        <w:ind w:left="284"/>
        <w:jc w:val="both"/>
        <w:rPr>
          <w:szCs w:val="20"/>
        </w:rPr>
      </w:pPr>
      <w:r w:rsidRPr="00B4479F">
        <w:rPr>
          <w:szCs w:val="20"/>
        </w:rPr>
        <w:t>(Dupont, 2000 ; Durand, 2000</w:t>
      </w:r>
      <w:r w:rsidR="002D2892" w:rsidRPr="00B4479F">
        <w:rPr>
          <w:szCs w:val="20"/>
        </w:rPr>
        <w:t xml:space="preserve"> ; Dupont et Durand, 2000 ; Dupont </w:t>
      </w:r>
      <w:r w:rsidR="002D2892" w:rsidRPr="00B4479F">
        <w:rPr>
          <w:i/>
          <w:szCs w:val="20"/>
        </w:rPr>
        <w:t>et al</w:t>
      </w:r>
      <w:r w:rsidR="002D2892" w:rsidRPr="00B4479F">
        <w:rPr>
          <w:szCs w:val="20"/>
        </w:rPr>
        <w:t>., 2000</w:t>
      </w:r>
      <w:r w:rsidRPr="00B4479F">
        <w:rPr>
          <w:szCs w:val="20"/>
        </w:rPr>
        <w:t>)</w:t>
      </w:r>
    </w:p>
    <w:p w:rsidR="002D2892" w:rsidRPr="00B4479F" w:rsidRDefault="00701FE0" w:rsidP="00CA3C67">
      <w:pPr>
        <w:ind w:left="284"/>
        <w:jc w:val="both"/>
        <w:rPr>
          <w:szCs w:val="20"/>
        </w:rPr>
      </w:pPr>
      <w:r w:rsidRPr="00B4479F">
        <w:rPr>
          <w:szCs w:val="20"/>
        </w:rPr>
        <w:t>Nom de l’auteur</w:t>
      </w:r>
      <w:r w:rsidR="00EF5F7A" w:rsidRPr="00B4479F">
        <w:rPr>
          <w:szCs w:val="20"/>
        </w:rPr>
        <w:t xml:space="preserve"> </w:t>
      </w:r>
      <w:r w:rsidR="00EF5F7A" w:rsidRPr="00B4479F">
        <w:rPr>
          <w:i/>
          <w:szCs w:val="20"/>
        </w:rPr>
        <w:t>en minuscule</w:t>
      </w:r>
      <w:r w:rsidRPr="00B4479F">
        <w:rPr>
          <w:szCs w:val="20"/>
        </w:rPr>
        <w:t xml:space="preserve">, année, le tout entre </w:t>
      </w:r>
      <w:r w:rsidR="002055ED" w:rsidRPr="00B4479F">
        <w:rPr>
          <w:szCs w:val="20"/>
        </w:rPr>
        <w:t>parenthèses</w:t>
      </w:r>
      <w:r w:rsidRPr="00B4479F">
        <w:rPr>
          <w:szCs w:val="20"/>
        </w:rPr>
        <w:t>.</w:t>
      </w:r>
      <w:r w:rsidR="00D60178" w:rsidRPr="00B4479F">
        <w:rPr>
          <w:szCs w:val="20"/>
        </w:rPr>
        <w:t xml:space="preserve"> </w:t>
      </w:r>
    </w:p>
    <w:p w:rsidR="002D2892" w:rsidRPr="00B4479F" w:rsidRDefault="00D60178" w:rsidP="00CA3C67">
      <w:pPr>
        <w:ind w:left="284"/>
        <w:jc w:val="both"/>
        <w:rPr>
          <w:szCs w:val="20"/>
        </w:rPr>
      </w:pPr>
      <w:r w:rsidRPr="00B4479F">
        <w:rPr>
          <w:szCs w:val="20"/>
        </w:rPr>
        <w:t xml:space="preserve">Lorsqu’il y a plusieurs </w:t>
      </w:r>
      <w:r w:rsidR="002D2892" w:rsidRPr="00B4479F">
        <w:rPr>
          <w:szCs w:val="20"/>
        </w:rPr>
        <w:t>références</w:t>
      </w:r>
      <w:r w:rsidRPr="00B4479F">
        <w:rPr>
          <w:szCs w:val="20"/>
        </w:rPr>
        <w:t>, il convient de les séparer par un point</w:t>
      </w:r>
      <w:r w:rsidR="003F6D0B">
        <w:rPr>
          <w:szCs w:val="20"/>
        </w:rPr>
        <w:t>-</w:t>
      </w:r>
      <w:r w:rsidRPr="00B4479F">
        <w:rPr>
          <w:szCs w:val="20"/>
        </w:rPr>
        <w:t>virgule.</w:t>
      </w:r>
    </w:p>
    <w:p w:rsidR="00701FE0" w:rsidRPr="00B4479F" w:rsidRDefault="002D2892" w:rsidP="00CA3C67">
      <w:pPr>
        <w:ind w:left="284"/>
        <w:jc w:val="both"/>
        <w:rPr>
          <w:szCs w:val="20"/>
        </w:rPr>
      </w:pPr>
      <w:r w:rsidRPr="00B4479F">
        <w:rPr>
          <w:szCs w:val="20"/>
        </w:rPr>
        <w:t>Quand une référence comprend trois auteurs ou plus</w:t>
      </w:r>
      <w:r w:rsidR="005C41C9" w:rsidRPr="00B4479F">
        <w:rPr>
          <w:szCs w:val="20"/>
        </w:rPr>
        <w:t xml:space="preserve">, le nom du premier auteur doit être suivi de </w:t>
      </w:r>
      <w:r w:rsidR="005C41C9" w:rsidRPr="00B4479F">
        <w:rPr>
          <w:i/>
          <w:szCs w:val="20"/>
        </w:rPr>
        <w:t>et al.</w:t>
      </w:r>
      <w:r w:rsidR="005C41C9" w:rsidRPr="00B4479F">
        <w:rPr>
          <w:szCs w:val="20"/>
        </w:rPr>
        <w:t xml:space="preserve"> (en italique).</w:t>
      </w:r>
    </w:p>
    <w:p w:rsidR="00C6160D" w:rsidRPr="00B4479F" w:rsidRDefault="00C6160D" w:rsidP="00CA3C67">
      <w:pPr>
        <w:jc w:val="both"/>
        <w:rPr>
          <w:szCs w:val="20"/>
        </w:rPr>
      </w:pPr>
    </w:p>
    <w:p w:rsidR="00701FE0" w:rsidRPr="00B4479F" w:rsidRDefault="00C43429" w:rsidP="00CA3C67">
      <w:pPr>
        <w:jc w:val="both"/>
        <w:rPr>
          <w:b/>
          <w:i/>
          <w:szCs w:val="20"/>
        </w:rPr>
      </w:pPr>
      <w:r w:rsidRPr="00B4479F">
        <w:rPr>
          <w:b/>
          <w:i/>
          <w:szCs w:val="20"/>
        </w:rPr>
        <w:t>3.2 Références en</w:t>
      </w:r>
      <w:r w:rsidR="00701FE0" w:rsidRPr="00B4479F">
        <w:rPr>
          <w:b/>
          <w:i/>
          <w:szCs w:val="20"/>
        </w:rPr>
        <w:t xml:space="preserve"> fin d’article </w:t>
      </w:r>
    </w:p>
    <w:p w:rsidR="008E7CA5" w:rsidRPr="00B4479F" w:rsidRDefault="008E7CA5" w:rsidP="00CA3C67">
      <w:pPr>
        <w:jc w:val="both"/>
        <w:rPr>
          <w:szCs w:val="20"/>
        </w:rPr>
      </w:pPr>
    </w:p>
    <w:p w:rsidR="00C43429" w:rsidRPr="00B4479F" w:rsidRDefault="00C43429" w:rsidP="00CA3C67">
      <w:pPr>
        <w:jc w:val="both"/>
        <w:rPr>
          <w:szCs w:val="20"/>
        </w:rPr>
      </w:pPr>
      <w:r w:rsidRPr="00B4479F">
        <w:rPr>
          <w:szCs w:val="20"/>
        </w:rPr>
        <w:t>Elles sont classées par</w:t>
      </w:r>
      <w:r w:rsidR="00EF5F7A" w:rsidRPr="00B4479F">
        <w:rPr>
          <w:szCs w:val="20"/>
        </w:rPr>
        <w:t xml:space="preserve"> ordre alphabétique d’auteurs, </w:t>
      </w:r>
      <w:r w:rsidR="008E7CA5" w:rsidRPr="00B4479F">
        <w:t xml:space="preserve">et, pour chaque auteur, </w:t>
      </w:r>
      <w:r w:rsidR="00EF5F7A" w:rsidRPr="00B4479F">
        <w:t xml:space="preserve">chronologiquement en </w:t>
      </w:r>
      <w:r w:rsidR="008F7DED" w:rsidRPr="00B4479F">
        <w:t>ajoutant les</w:t>
      </w:r>
      <w:r w:rsidR="00EF5F7A" w:rsidRPr="00B4479F">
        <w:t xml:space="preserve"> lettres a, b, c, etc. </w:t>
      </w:r>
      <w:r w:rsidR="008F7DED" w:rsidRPr="00B4479F">
        <w:t xml:space="preserve">à l’année </w:t>
      </w:r>
      <w:r w:rsidR="00EF5F7A" w:rsidRPr="00B4479F">
        <w:t xml:space="preserve">lorsque les références sont </w:t>
      </w:r>
      <w:r w:rsidR="008223F1">
        <w:t xml:space="preserve">publiés </w:t>
      </w:r>
      <w:r w:rsidR="00697ECF">
        <w:t>la même année</w:t>
      </w:r>
      <w:r w:rsidR="00EF5F7A" w:rsidRPr="00B4479F">
        <w:t>.</w:t>
      </w:r>
    </w:p>
    <w:p w:rsidR="00C6160D" w:rsidRPr="00B4479F" w:rsidRDefault="00C6160D" w:rsidP="00CA3C67">
      <w:pPr>
        <w:ind w:firstLine="708"/>
        <w:jc w:val="both"/>
        <w:rPr>
          <w:szCs w:val="20"/>
        </w:rPr>
      </w:pPr>
    </w:p>
    <w:p w:rsidR="00C43429" w:rsidRPr="00B4479F" w:rsidRDefault="00701FE0" w:rsidP="00CA3C67">
      <w:pPr>
        <w:pStyle w:val="Paragraphedeliste"/>
        <w:numPr>
          <w:ilvl w:val="0"/>
          <w:numId w:val="4"/>
        </w:numPr>
        <w:jc w:val="both"/>
        <w:rPr>
          <w:szCs w:val="20"/>
        </w:rPr>
      </w:pPr>
      <w:r w:rsidRPr="00B4479F">
        <w:rPr>
          <w:i/>
          <w:szCs w:val="20"/>
        </w:rPr>
        <w:t>Pour les revues </w:t>
      </w:r>
    </w:p>
    <w:p w:rsidR="00701FE0" w:rsidRPr="00B4479F" w:rsidRDefault="00701FE0" w:rsidP="00CA3C67">
      <w:pPr>
        <w:ind w:left="284"/>
        <w:jc w:val="both"/>
        <w:rPr>
          <w:szCs w:val="20"/>
        </w:rPr>
      </w:pPr>
      <w:r w:rsidRPr="00B4479F">
        <w:rPr>
          <w:smallCaps/>
          <w:szCs w:val="20"/>
        </w:rPr>
        <w:t>Dupont J.</w:t>
      </w:r>
      <w:r w:rsidR="000152DA" w:rsidRPr="00B4479F">
        <w:rPr>
          <w:szCs w:val="20"/>
        </w:rPr>
        <w:t xml:space="preserve"> (2000)</w:t>
      </w:r>
      <w:r w:rsidRPr="00B4479F">
        <w:rPr>
          <w:szCs w:val="20"/>
        </w:rPr>
        <w:t>, « </w:t>
      </w:r>
      <w:proofErr w:type="spellStart"/>
      <w:r w:rsidRPr="00B4479F">
        <w:rPr>
          <w:szCs w:val="20"/>
        </w:rPr>
        <w:t>Economie</w:t>
      </w:r>
      <w:proofErr w:type="spellEnd"/>
      <w:r w:rsidRPr="00B4479F">
        <w:rPr>
          <w:szCs w:val="20"/>
        </w:rPr>
        <w:t xml:space="preserve"> et gestion des services », </w:t>
      </w:r>
      <w:r w:rsidRPr="00B4479F">
        <w:rPr>
          <w:i/>
          <w:szCs w:val="20"/>
        </w:rPr>
        <w:t>Revue internationale</w:t>
      </w:r>
      <w:r w:rsidR="0024192D" w:rsidRPr="00B4479F">
        <w:rPr>
          <w:szCs w:val="20"/>
        </w:rPr>
        <w:t>, v</w:t>
      </w:r>
      <w:r w:rsidR="00DF26A3" w:rsidRPr="00B4479F">
        <w:rPr>
          <w:szCs w:val="20"/>
        </w:rPr>
        <w:t xml:space="preserve">ol. 3, </w:t>
      </w:r>
      <w:r w:rsidRPr="00B4479F">
        <w:rPr>
          <w:szCs w:val="20"/>
        </w:rPr>
        <w:t>n°</w:t>
      </w:r>
      <w:r w:rsidR="00DF26A3" w:rsidRPr="00B4479F">
        <w:rPr>
          <w:szCs w:val="20"/>
        </w:rPr>
        <w:t> </w:t>
      </w:r>
      <w:r w:rsidRPr="00B4479F">
        <w:rPr>
          <w:szCs w:val="20"/>
        </w:rPr>
        <w:t>5, p. 34-47.</w:t>
      </w:r>
    </w:p>
    <w:p w:rsidR="0024192D" w:rsidRPr="00B4479F" w:rsidRDefault="00701FE0" w:rsidP="00CA3C67">
      <w:pPr>
        <w:ind w:left="284"/>
        <w:jc w:val="both"/>
        <w:rPr>
          <w:szCs w:val="20"/>
        </w:rPr>
      </w:pPr>
      <w:r w:rsidRPr="00B4479F">
        <w:rPr>
          <w:szCs w:val="20"/>
        </w:rPr>
        <w:t xml:space="preserve">Nom de l’auteur en </w:t>
      </w:r>
      <w:r w:rsidRPr="00B4479F">
        <w:rPr>
          <w:i/>
          <w:szCs w:val="20"/>
        </w:rPr>
        <w:t>petites</w:t>
      </w:r>
      <w:r w:rsidRPr="00B4479F">
        <w:rPr>
          <w:szCs w:val="20"/>
        </w:rPr>
        <w:t xml:space="preserve"> majuscules, </w:t>
      </w:r>
      <w:r w:rsidR="00477D0D" w:rsidRPr="00B4479F">
        <w:rPr>
          <w:szCs w:val="20"/>
        </w:rPr>
        <w:t>initiale</w:t>
      </w:r>
      <w:r w:rsidR="00E67126" w:rsidRPr="00B4479F">
        <w:rPr>
          <w:szCs w:val="20"/>
        </w:rPr>
        <w:t>(s)</w:t>
      </w:r>
      <w:r w:rsidR="00477D0D" w:rsidRPr="00B4479F">
        <w:rPr>
          <w:szCs w:val="20"/>
        </w:rPr>
        <w:t xml:space="preserve"> du prénom, </w:t>
      </w:r>
      <w:r w:rsidRPr="00B4479F">
        <w:rPr>
          <w:szCs w:val="20"/>
        </w:rPr>
        <w:t xml:space="preserve">année entre </w:t>
      </w:r>
      <w:r w:rsidR="000152DA" w:rsidRPr="00B4479F">
        <w:rPr>
          <w:szCs w:val="20"/>
        </w:rPr>
        <w:t>parenthèses</w:t>
      </w:r>
      <w:r w:rsidRPr="00B4479F">
        <w:rPr>
          <w:szCs w:val="20"/>
        </w:rPr>
        <w:t>, titre entre guillemets, nom de la revue en italique</w:t>
      </w:r>
      <w:r w:rsidR="000152DA" w:rsidRPr="00B4479F">
        <w:rPr>
          <w:szCs w:val="20"/>
        </w:rPr>
        <w:t>, volume, numéro, pages</w:t>
      </w:r>
      <w:r w:rsidR="008E7CA5" w:rsidRPr="00B4479F">
        <w:rPr>
          <w:szCs w:val="20"/>
        </w:rPr>
        <w:t xml:space="preserve"> (un seul p.)</w:t>
      </w:r>
      <w:r w:rsidRPr="00B4479F">
        <w:rPr>
          <w:szCs w:val="20"/>
        </w:rPr>
        <w:t>.</w:t>
      </w:r>
    </w:p>
    <w:p w:rsidR="0024192D" w:rsidRPr="00B4479F" w:rsidRDefault="0024192D" w:rsidP="00CA3C67">
      <w:pPr>
        <w:ind w:left="284"/>
        <w:jc w:val="both"/>
        <w:rPr>
          <w:szCs w:val="20"/>
        </w:rPr>
      </w:pPr>
      <w:r w:rsidRPr="00B4479F">
        <w:rPr>
          <w:i/>
          <w:szCs w:val="20"/>
        </w:rPr>
        <w:t>Nota bene </w:t>
      </w:r>
      <w:r w:rsidRPr="00B4479F">
        <w:rPr>
          <w:szCs w:val="20"/>
        </w:rPr>
        <w:t>: vol., n°, p., toujours en minuscules, sont suivis d’une espace insécable.</w:t>
      </w:r>
    </w:p>
    <w:p w:rsidR="00C6160D" w:rsidRPr="00B4479F" w:rsidRDefault="00C6160D" w:rsidP="00CA3C67">
      <w:pPr>
        <w:jc w:val="both"/>
        <w:rPr>
          <w:szCs w:val="20"/>
        </w:rPr>
      </w:pPr>
    </w:p>
    <w:p w:rsidR="00C43429" w:rsidRPr="00B4479F" w:rsidRDefault="00D60178" w:rsidP="00CA3C67">
      <w:pPr>
        <w:ind w:left="284"/>
        <w:jc w:val="both"/>
        <w:rPr>
          <w:szCs w:val="20"/>
        </w:rPr>
      </w:pPr>
      <w:r w:rsidRPr="00B4479F">
        <w:rPr>
          <w:i/>
          <w:szCs w:val="20"/>
        </w:rPr>
        <w:t xml:space="preserve">2. </w:t>
      </w:r>
      <w:r w:rsidR="00701FE0" w:rsidRPr="00B4479F">
        <w:rPr>
          <w:i/>
          <w:szCs w:val="20"/>
        </w:rPr>
        <w:t>Pour les ouvrages </w:t>
      </w:r>
    </w:p>
    <w:p w:rsidR="00701FE0" w:rsidRPr="00B4479F" w:rsidRDefault="00701FE0" w:rsidP="00CA3C67">
      <w:pPr>
        <w:ind w:left="284"/>
        <w:jc w:val="both"/>
        <w:rPr>
          <w:szCs w:val="20"/>
        </w:rPr>
      </w:pPr>
      <w:r w:rsidRPr="00B4479F">
        <w:rPr>
          <w:smallCaps/>
          <w:szCs w:val="20"/>
        </w:rPr>
        <w:t>Durand P.</w:t>
      </w:r>
      <w:r w:rsidR="000152DA" w:rsidRPr="00B4479F">
        <w:rPr>
          <w:szCs w:val="20"/>
        </w:rPr>
        <w:t xml:space="preserve"> (2000)</w:t>
      </w:r>
      <w:r w:rsidRPr="00B4479F">
        <w:rPr>
          <w:szCs w:val="20"/>
        </w:rPr>
        <w:t xml:space="preserve">, </w:t>
      </w:r>
      <w:r w:rsidRPr="00B4479F">
        <w:rPr>
          <w:i/>
          <w:szCs w:val="20"/>
        </w:rPr>
        <w:t>Le tertiaire</w:t>
      </w:r>
      <w:r w:rsidRPr="00B4479F">
        <w:rPr>
          <w:szCs w:val="20"/>
        </w:rPr>
        <w:t xml:space="preserve">, </w:t>
      </w:r>
      <w:r w:rsidR="00CF3997">
        <w:rPr>
          <w:szCs w:val="20"/>
        </w:rPr>
        <w:t xml:space="preserve">Paris, </w:t>
      </w:r>
      <w:proofErr w:type="spellStart"/>
      <w:r w:rsidR="00CF3997">
        <w:rPr>
          <w:szCs w:val="20"/>
        </w:rPr>
        <w:t>Editions</w:t>
      </w:r>
      <w:proofErr w:type="spellEnd"/>
      <w:r w:rsidR="00CF3997">
        <w:rPr>
          <w:szCs w:val="20"/>
        </w:rPr>
        <w:t xml:space="preserve"> internationales</w:t>
      </w:r>
      <w:r w:rsidRPr="00B4479F">
        <w:rPr>
          <w:szCs w:val="20"/>
        </w:rPr>
        <w:t>.</w:t>
      </w:r>
    </w:p>
    <w:p w:rsidR="00701FE0" w:rsidRPr="00B4479F" w:rsidRDefault="00701FE0" w:rsidP="00CA3C67">
      <w:pPr>
        <w:ind w:left="284"/>
        <w:jc w:val="both"/>
        <w:rPr>
          <w:szCs w:val="20"/>
        </w:rPr>
      </w:pPr>
      <w:r w:rsidRPr="00B4479F">
        <w:rPr>
          <w:szCs w:val="20"/>
        </w:rPr>
        <w:t>Nom de l’auteur en petites majuscules,</w:t>
      </w:r>
      <w:r w:rsidR="008F7DED" w:rsidRPr="00B4479F">
        <w:rPr>
          <w:szCs w:val="20"/>
        </w:rPr>
        <w:t xml:space="preserve"> initiale(s) du prénom,</w:t>
      </w:r>
      <w:r w:rsidRPr="00B4479F">
        <w:rPr>
          <w:szCs w:val="20"/>
        </w:rPr>
        <w:t xml:space="preserve"> </w:t>
      </w:r>
      <w:r w:rsidR="00676794" w:rsidRPr="00B4479F">
        <w:rPr>
          <w:szCs w:val="20"/>
        </w:rPr>
        <w:t>année</w:t>
      </w:r>
      <w:r w:rsidR="00F305C4">
        <w:rPr>
          <w:szCs w:val="20"/>
        </w:rPr>
        <w:t xml:space="preserve"> entre parenthèses</w:t>
      </w:r>
      <w:r w:rsidR="00676794" w:rsidRPr="00B4479F">
        <w:rPr>
          <w:szCs w:val="20"/>
        </w:rPr>
        <w:t xml:space="preserve">, </w:t>
      </w:r>
      <w:r w:rsidRPr="00B4479F">
        <w:rPr>
          <w:szCs w:val="20"/>
        </w:rPr>
        <w:t>titre en italique</w:t>
      </w:r>
      <w:r w:rsidR="008F7DED" w:rsidRPr="00B4479F">
        <w:rPr>
          <w:szCs w:val="20"/>
        </w:rPr>
        <w:t xml:space="preserve">, </w:t>
      </w:r>
      <w:r w:rsidR="00A65FE8">
        <w:rPr>
          <w:szCs w:val="20"/>
        </w:rPr>
        <w:t xml:space="preserve">Ville, </w:t>
      </w:r>
      <w:proofErr w:type="spellStart"/>
      <w:r w:rsidR="00A65FE8">
        <w:rPr>
          <w:szCs w:val="20"/>
        </w:rPr>
        <w:t>Editeur</w:t>
      </w:r>
      <w:proofErr w:type="spellEnd"/>
      <w:r w:rsidRPr="00B4479F">
        <w:rPr>
          <w:szCs w:val="20"/>
        </w:rPr>
        <w:t>.</w:t>
      </w:r>
    </w:p>
    <w:p w:rsidR="00C6160D" w:rsidRPr="00B4479F" w:rsidRDefault="00C6160D" w:rsidP="00CA3C67">
      <w:pPr>
        <w:ind w:left="284" w:firstLine="708"/>
        <w:jc w:val="both"/>
        <w:rPr>
          <w:szCs w:val="20"/>
        </w:rPr>
      </w:pPr>
    </w:p>
    <w:p w:rsidR="00C43429" w:rsidRPr="00B4479F" w:rsidRDefault="00D60178" w:rsidP="00CA3C67">
      <w:pPr>
        <w:ind w:left="284"/>
        <w:jc w:val="both"/>
        <w:rPr>
          <w:szCs w:val="20"/>
        </w:rPr>
      </w:pPr>
      <w:r w:rsidRPr="00B4479F">
        <w:rPr>
          <w:i/>
          <w:szCs w:val="20"/>
        </w:rPr>
        <w:t xml:space="preserve">3. </w:t>
      </w:r>
      <w:r w:rsidR="00701FE0" w:rsidRPr="00B4479F">
        <w:rPr>
          <w:i/>
          <w:szCs w:val="20"/>
        </w:rPr>
        <w:t>Pour les chapitres dans des ouvrages </w:t>
      </w:r>
    </w:p>
    <w:p w:rsidR="00701FE0" w:rsidRPr="00B4479F" w:rsidRDefault="00701FE0" w:rsidP="00CA3C67">
      <w:pPr>
        <w:ind w:left="284"/>
        <w:jc w:val="both"/>
        <w:rPr>
          <w:szCs w:val="20"/>
        </w:rPr>
      </w:pPr>
      <w:r w:rsidRPr="00B4479F">
        <w:rPr>
          <w:smallCaps/>
          <w:szCs w:val="20"/>
        </w:rPr>
        <w:t>Durand P.</w:t>
      </w:r>
      <w:r w:rsidR="000152DA" w:rsidRPr="00B4479F">
        <w:rPr>
          <w:szCs w:val="20"/>
        </w:rPr>
        <w:t xml:space="preserve"> (2000)</w:t>
      </w:r>
      <w:r w:rsidRPr="00B4479F">
        <w:rPr>
          <w:szCs w:val="20"/>
        </w:rPr>
        <w:t xml:space="preserve">, </w:t>
      </w:r>
      <w:r w:rsidR="005B78B2">
        <w:rPr>
          <w:szCs w:val="20"/>
        </w:rPr>
        <w:t>« </w:t>
      </w:r>
      <w:r w:rsidRPr="005B78B2">
        <w:rPr>
          <w:szCs w:val="20"/>
        </w:rPr>
        <w:t>La relation de service</w:t>
      </w:r>
      <w:r w:rsidR="005B78B2">
        <w:rPr>
          <w:szCs w:val="20"/>
        </w:rPr>
        <w:t> »</w:t>
      </w:r>
      <w:r w:rsidRPr="00B4479F">
        <w:rPr>
          <w:szCs w:val="20"/>
        </w:rPr>
        <w:t xml:space="preserve">, in </w:t>
      </w:r>
      <w:r w:rsidRPr="00B4479F">
        <w:rPr>
          <w:smallCaps/>
          <w:szCs w:val="20"/>
        </w:rPr>
        <w:t>Dupont J. (</w:t>
      </w:r>
      <w:r w:rsidRPr="00B4479F">
        <w:rPr>
          <w:szCs w:val="20"/>
        </w:rPr>
        <w:t>éd.</w:t>
      </w:r>
      <w:r w:rsidRPr="00B4479F">
        <w:rPr>
          <w:smallCaps/>
          <w:szCs w:val="20"/>
        </w:rPr>
        <w:t xml:space="preserve">), </w:t>
      </w:r>
      <w:r w:rsidRPr="00B4479F">
        <w:rPr>
          <w:i/>
          <w:szCs w:val="20"/>
        </w:rPr>
        <w:t>La nouvelle économie des services</w:t>
      </w:r>
      <w:r w:rsidRPr="00B4479F">
        <w:rPr>
          <w:szCs w:val="20"/>
        </w:rPr>
        <w:t xml:space="preserve">, </w:t>
      </w:r>
      <w:r w:rsidR="00CF3997">
        <w:rPr>
          <w:szCs w:val="20"/>
        </w:rPr>
        <w:t>Paris, Edition Nationale,</w:t>
      </w:r>
      <w:r w:rsidRPr="00B4479F">
        <w:rPr>
          <w:szCs w:val="20"/>
        </w:rPr>
        <w:t xml:space="preserve"> p. 23-40.</w:t>
      </w:r>
    </w:p>
    <w:p w:rsidR="00701FE0" w:rsidRPr="00B4479F" w:rsidRDefault="00701FE0" w:rsidP="00CA3C67">
      <w:pPr>
        <w:ind w:left="284"/>
        <w:jc w:val="both"/>
        <w:rPr>
          <w:szCs w:val="20"/>
        </w:rPr>
      </w:pPr>
      <w:r w:rsidRPr="00B4479F">
        <w:rPr>
          <w:szCs w:val="20"/>
        </w:rPr>
        <w:t xml:space="preserve">Titre du chapitre </w:t>
      </w:r>
      <w:r w:rsidR="00BD74B6">
        <w:rPr>
          <w:szCs w:val="20"/>
        </w:rPr>
        <w:t>entre guillemets, titre de l’ouvrage en italique</w:t>
      </w:r>
      <w:r w:rsidRPr="00B4479F">
        <w:rPr>
          <w:szCs w:val="20"/>
        </w:rPr>
        <w:t>.</w:t>
      </w:r>
    </w:p>
    <w:p w:rsidR="00C6160D" w:rsidRPr="00B4479F" w:rsidRDefault="00C6160D" w:rsidP="00CA3C67">
      <w:pPr>
        <w:ind w:left="284" w:firstLine="708"/>
        <w:jc w:val="both"/>
        <w:rPr>
          <w:szCs w:val="20"/>
        </w:rPr>
      </w:pPr>
    </w:p>
    <w:p w:rsidR="00701FE0" w:rsidRPr="00B4479F" w:rsidRDefault="00D60178" w:rsidP="00CA3C67">
      <w:pPr>
        <w:ind w:left="284"/>
        <w:jc w:val="both"/>
        <w:rPr>
          <w:i/>
          <w:szCs w:val="20"/>
        </w:rPr>
      </w:pPr>
      <w:r w:rsidRPr="00B4479F">
        <w:rPr>
          <w:i/>
          <w:szCs w:val="20"/>
        </w:rPr>
        <w:t xml:space="preserve">4. </w:t>
      </w:r>
      <w:r w:rsidR="00701FE0" w:rsidRPr="00B4479F">
        <w:rPr>
          <w:i/>
          <w:szCs w:val="20"/>
        </w:rPr>
        <w:t>Pour les rapports de r</w:t>
      </w:r>
      <w:r w:rsidR="00C43429" w:rsidRPr="00B4479F">
        <w:rPr>
          <w:i/>
          <w:szCs w:val="20"/>
        </w:rPr>
        <w:t>echerc</w:t>
      </w:r>
      <w:r w:rsidR="00EA0C28" w:rsidRPr="00B4479F">
        <w:rPr>
          <w:i/>
          <w:szCs w:val="20"/>
        </w:rPr>
        <w:t>he</w:t>
      </w:r>
    </w:p>
    <w:p w:rsidR="00701FE0" w:rsidRDefault="00701FE0" w:rsidP="00CA3C67">
      <w:pPr>
        <w:ind w:left="284"/>
        <w:jc w:val="both"/>
        <w:rPr>
          <w:szCs w:val="20"/>
        </w:rPr>
      </w:pPr>
      <w:r w:rsidRPr="00B4479F">
        <w:rPr>
          <w:smallCaps/>
          <w:szCs w:val="20"/>
        </w:rPr>
        <w:t>Dupont J.</w:t>
      </w:r>
      <w:r w:rsidR="000152DA" w:rsidRPr="00B4479F">
        <w:rPr>
          <w:szCs w:val="20"/>
        </w:rPr>
        <w:t xml:space="preserve"> (2000)</w:t>
      </w:r>
      <w:r w:rsidRPr="00B4479F">
        <w:rPr>
          <w:szCs w:val="20"/>
        </w:rPr>
        <w:t xml:space="preserve">, </w:t>
      </w:r>
      <w:r w:rsidRPr="00B4479F">
        <w:rPr>
          <w:i/>
          <w:szCs w:val="20"/>
        </w:rPr>
        <w:t>Les services</w:t>
      </w:r>
      <w:r w:rsidRPr="00B4479F">
        <w:rPr>
          <w:szCs w:val="20"/>
        </w:rPr>
        <w:t>, rapport pour le ministère de la recherche, décembre.</w:t>
      </w:r>
    </w:p>
    <w:p w:rsidR="00FA321D" w:rsidRPr="00B4479F" w:rsidRDefault="00FA321D" w:rsidP="00CA3C67">
      <w:pPr>
        <w:ind w:left="284"/>
        <w:jc w:val="both"/>
        <w:rPr>
          <w:szCs w:val="20"/>
        </w:rPr>
      </w:pPr>
      <w:r>
        <w:rPr>
          <w:szCs w:val="20"/>
        </w:rPr>
        <w:t>Titre du rapport en italique.</w:t>
      </w:r>
    </w:p>
    <w:p w:rsidR="00EA0C28" w:rsidRPr="00B4479F" w:rsidRDefault="00EA0C28" w:rsidP="00CA3C67">
      <w:pPr>
        <w:jc w:val="both"/>
        <w:rPr>
          <w:szCs w:val="20"/>
        </w:rPr>
      </w:pPr>
    </w:p>
    <w:p w:rsidR="00EA0C28" w:rsidRPr="00B4479F" w:rsidRDefault="00EA0C28" w:rsidP="00CA3C67">
      <w:pPr>
        <w:ind w:left="284"/>
        <w:jc w:val="both"/>
        <w:rPr>
          <w:i/>
          <w:szCs w:val="20"/>
        </w:rPr>
      </w:pPr>
      <w:r w:rsidRPr="00B4479F">
        <w:rPr>
          <w:i/>
          <w:szCs w:val="20"/>
        </w:rPr>
        <w:t>5. Pour les communications</w:t>
      </w:r>
    </w:p>
    <w:p w:rsidR="00EA0C28" w:rsidRDefault="00EA0C28" w:rsidP="00CA3C67">
      <w:pPr>
        <w:ind w:left="284"/>
        <w:jc w:val="both"/>
        <w:rPr>
          <w:szCs w:val="20"/>
        </w:rPr>
      </w:pPr>
      <w:r w:rsidRPr="00B4479F">
        <w:rPr>
          <w:smallCaps/>
          <w:szCs w:val="20"/>
        </w:rPr>
        <w:t>Durand P.</w:t>
      </w:r>
      <w:r w:rsidRPr="00B4479F">
        <w:rPr>
          <w:szCs w:val="20"/>
        </w:rPr>
        <w:t xml:space="preserve"> (2000), </w:t>
      </w:r>
      <w:r w:rsidR="00541635">
        <w:rPr>
          <w:szCs w:val="20"/>
        </w:rPr>
        <w:t>« </w:t>
      </w:r>
      <w:r w:rsidRPr="00541635">
        <w:rPr>
          <w:szCs w:val="20"/>
        </w:rPr>
        <w:t>Les TIC dans les services</w:t>
      </w:r>
      <w:r w:rsidR="00541635">
        <w:rPr>
          <w:szCs w:val="20"/>
        </w:rPr>
        <w:t> »</w:t>
      </w:r>
      <w:r w:rsidRPr="00B4479F">
        <w:rPr>
          <w:szCs w:val="20"/>
        </w:rPr>
        <w:t>, colloque international « Les services et les TIC », Paris, 15-17 décembre</w:t>
      </w:r>
      <w:r w:rsidR="00BB1A91">
        <w:rPr>
          <w:szCs w:val="20"/>
        </w:rPr>
        <w:t>.</w:t>
      </w:r>
    </w:p>
    <w:p w:rsidR="00FA321D" w:rsidRPr="00B4479F" w:rsidRDefault="00FA321D" w:rsidP="00CA3C67">
      <w:pPr>
        <w:ind w:left="284"/>
        <w:jc w:val="both"/>
        <w:rPr>
          <w:szCs w:val="20"/>
        </w:rPr>
      </w:pPr>
      <w:r>
        <w:rPr>
          <w:szCs w:val="20"/>
        </w:rPr>
        <w:t>Titre de la communication et titre de la conférence entre guillemets.</w:t>
      </w:r>
    </w:p>
    <w:p w:rsidR="00C6160D" w:rsidRPr="00B4479F" w:rsidRDefault="00C6160D" w:rsidP="00CA3C67">
      <w:pPr>
        <w:ind w:left="284"/>
        <w:jc w:val="both"/>
        <w:rPr>
          <w:szCs w:val="20"/>
        </w:rPr>
      </w:pPr>
    </w:p>
    <w:p w:rsidR="00C6160D" w:rsidRPr="00367D03" w:rsidRDefault="00EA0C28" w:rsidP="00CA3C67">
      <w:pPr>
        <w:ind w:left="284"/>
        <w:jc w:val="both"/>
        <w:rPr>
          <w:i/>
          <w:szCs w:val="20"/>
        </w:rPr>
      </w:pPr>
      <w:r w:rsidRPr="00367D03">
        <w:rPr>
          <w:i/>
          <w:szCs w:val="20"/>
        </w:rPr>
        <w:t>6</w:t>
      </w:r>
      <w:r w:rsidR="00D60178" w:rsidRPr="00367D03">
        <w:rPr>
          <w:i/>
          <w:szCs w:val="20"/>
        </w:rPr>
        <w:t xml:space="preserve">. </w:t>
      </w:r>
      <w:r w:rsidR="00385ABC" w:rsidRPr="00367D03">
        <w:rPr>
          <w:i/>
          <w:szCs w:val="20"/>
        </w:rPr>
        <w:t>Pour l</w:t>
      </w:r>
      <w:r w:rsidR="00C6160D" w:rsidRPr="00367D03">
        <w:rPr>
          <w:i/>
          <w:szCs w:val="20"/>
        </w:rPr>
        <w:t>es sites Internet</w:t>
      </w:r>
    </w:p>
    <w:p w:rsidR="002E497F" w:rsidRPr="00B4479F" w:rsidRDefault="002E497F" w:rsidP="00CA3C67">
      <w:pPr>
        <w:ind w:left="284"/>
        <w:jc w:val="both"/>
        <w:rPr>
          <w:szCs w:val="20"/>
        </w:rPr>
      </w:pPr>
      <w:r w:rsidRPr="00B4479F">
        <w:rPr>
          <w:smallCaps/>
          <w:szCs w:val="20"/>
        </w:rPr>
        <w:t>Dupont J.</w:t>
      </w:r>
      <w:r w:rsidR="00FA321D">
        <w:rPr>
          <w:szCs w:val="20"/>
        </w:rPr>
        <w:t xml:space="preserve"> (2000), « I</w:t>
      </w:r>
      <w:r w:rsidRPr="00B4479F">
        <w:rPr>
          <w:szCs w:val="20"/>
        </w:rPr>
        <w:t xml:space="preserve">ntroduction à l’économie des services », disponible à : </w:t>
      </w:r>
      <w:r w:rsidRPr="00367D03">
        <w:rPr>
          <w:szCs w:val="20"/>
        </w:rPr>
        <w:t xml:space="preserve">http://www-350servicestudies/library/ </w:t>
      </w:r>
      <w:r w:rsidR="00081C2F">
        <w:rPr>
          <w:szCs w:val="20"/>
        </w:rPr>
        <w:t>(consulté le 15 décembre 2015</w:t>
      </w:r>
      <w:r w:rsidRPr="00174D98">
        <w:rPr>
          <w:szCs w:val="20"/>
        </w:rPr>
        <w:t>)</w:t>
      </w:r>
    </w:p>
    <w:p w:rsidR="00C6160D" w:rsidRPr="00B4479F" w:rsidRDefault="00FA321D" w:rsidP="00CA3C67">
      <w:pPr>
        <w:ind w:left="284"/>
        <w:jc w:val="both"/>
        <w:rPr>
          <w:szCs w:val="20"/>
        </w:rPr>
      </w:pPr>
      <w:r>
        <w:rPr>
          <w:szCs w:val="20"/>
        </w:rPr>
        <w:t xml:space="preserve">Titre entre guillemets. </w:t>
      </w:r>
      <w:r w:rsidR="002E497F" w:rsidRPr="00B4479F">
        <w:rPr>
          <w:szCs w:val="20"/>
        </w:rPr>
        <w:t>La référence doit être suivie de l’URL complète et de</w:t>
      </w:r>
      <w:r w:rsidR="00C6160D" w:rsidRPr="00B4479F">
        <w:rPr>
          <w:szCs w:val="20"/>
        </w:rPr>
        <w:t xml:space="preserve"> la date de consultation.</w:t>
      </w:r>
    </w:p>
    <w:p w:rsidR="00C35CB0" w:rsidRPr="00B4479F" w:rsidRDefault="00C35CB0" w:rsidP="00CA3C67">
      <w:pPr>
        <w:jc w:val="both"/>
        <w:rPr>
          <w:szCs w:val="20"/>
        </w:rPr>
      </w:pPr>
    </w:p>
    <w:p w:rsidR="00C6160D" w:rsidRPr="00B4479F" w:rsidRDefault="00C6160D" w:rsidP="00CA3C67">
      <w:pPr>
        <w:jc w:val="both"/>
        <w:rPr>
          <w:szCs w:val="20"/>
        </w:rPr>
      </w:pPr>
    </w:p>
    <w:p w:rsidR="00FA033E" w:rsidRPr="00B4479F" w:rsidRDefault="00FA033E" w:rsidP="00CA3C67">
      <w:pPr>
        <w:jc w:val="both"/>
        <w:rPr>
          <w:b/>
          <w:szCs w:val="20"/>
        </w:rPr>
      </w:pPr>
      <w:r w:rsidRPr="00B4479F">
        <w:rPr>
          <w:b/>
          <w:szCs w:val="20"/>
        </w:rPr>
        <w:t xml:space="preserve">4. Envoi du manuscrit </w:t>
      </w:r>
    </w:p>
    <w:p w:rsidR="005F3BC5" w:rsidRPr="00B4479F" w:rsidRDefault="005F3BC5" w:rsidP="00CA3C67">
      <w:pPr>
        <w:jc w:val="both"/>
        <w:rPr>
          <w:szCs w:val="20"/>
        </w:rPr>
      </w:pPr>
    </w:p>
    <w:p w:rsidR="005F3BC5" w:rsidRPr="00B4479F" w:rsidRDefault="005F3BC5" w:rsidP="00CA3C67">
      <w:pPr>
        <w:pStyle w:val="Corpsdetexte"/>
        <w:rPr>
          <w:rFonts w:ascii="Times New Roman" w:hAnsi="Times New Roman"/>
        </w:rPr>
      </w:pPr>
      <w:r w:rsidRPr="00B4479F">
        <w:rPr>
          <w:rFonts w:ascii="Times New Roman" w:hAnsi="Times New Roman"/>
        </w:rPr>
        <w:t xml:space="preserve">Une version électronique du projet (en Word) doit être envoyée à l’adresse Email suivante : </w:t>
      </w:r>
      <w:r w:rsidR="00F305C4">
        <w:rPr>
          <w:rFonts w:ascii="Times New Roman" w:hAnsi="Times New Roman"/>
        </w:rPr>
        <w:t>ersem</w:t>
      </w:r>
      <w:r w:rsidRPr="00B4479F">
        <w:rPr>
          <w:rFonts w:ascii="Times New Roman" w:hAnsi="Times New Roman"/>
        </w:rPr>
        <w:t>@univ-lille.fr</w:t>
      </w:r>
    </w:p>
    <w:p w:rsidR="00B75B95" w:rsidRPr="00B4479F" w:rsidRDefault="00B75B95" w:rsidP="00CA3C67">
      <w:pPr>
        <w:jc w:val="both"/>
        <w:rPr>
          <w:szCs w:val="20"/>
        </w:rPr>
      </w:pPr>
    </w:p>
    <w:p w:rsidR="006F43E7" w:rsidRPr="00B4479F" w:rsidRDefault="00FA033E" w:rsidP="00CA3C67">
      <w:pPr>
        <w:jc w:val="both"/>
        <w:rPr>
          <w:b/>
          <w:szCs w:val="20"/>
        </w:rPr>
      </w:pPr>
      <w:r w:rsidRPr="00B4479F">
        <w:rPr>
          <w:b/>
          <w:szCs w:val="20"/>
        </w:rPr>
        <w:t xml:space="preserve">5. </w:t>
      </w:r>
      <w:proofErr w:type="spellStart"/>
      <w:r w:rsidRPr="00B4479F">
        <w:rPr>
          <w:b/>
          <w:szCs w:val="20"/>
        </w:rPr>
        <w:t>Evaluation</w:t>
      </w:r>
      <w:proofErr w:type="spellEnd"/>
    </w:p>
    <w:p w:rsidR="00701FE0" w:rsidRPr="00B4479F" w:rsidRDefault="00701FE0" w:rsidP="00CA3C67">
      <w:pPr>
        <w:jc w:val="both"/>
        <w:rPr>
          <w:b/>
          <w:szCs w:val="20"/>
        </w:rPr>
      </w:pPr>
    </w:p>
    <w:p w:rsidR="00701FE0" w:rsidRPr="00B4479F" w:rsidRDefault="00701FE0" w:rsidP="00CA3C67">
      <w:pPr>
        <w:jc w:val="both"/>
        <w:rPr>
          <w:szCs w:val="20"/>
        </w:rPr>
      </w:pPr>
      <w:r w:rsidRPr="00B4479F">
        <w:rPr>
          <w:szCs w:val="20"/>
        </w:rPr>
        <w:t>Le projet sera soumis anonymement à l’avis d’au moins deux référés. En fonction de cet avis, les projets pourront être acceptés en l’état, ou moyennant des modifications mineures ou majeures ou encore refusés.</w:t>
      </w:r>
    </w:p>
    <w:p w:rsidR="00701FE0" w:rsidRPr="00B4479F" w:rsidRDefault="00701FE0" w:rsidP="00CA3C67">
      <w:pPr>
        <w:jc w:val="both"/>
        <w:rPr>
          <w:szCs w:val="20"/>
        </w:rPr>
      </w:pPr>
    </w:p>
    <w:sectPr w:rsidR="00701FE0" w:rsidRPr="00B4479F" w:rsidSect="00701FE0">
      <w:headerReference w:type="even" r:id="rId8"/>
      <w:headerReference w:type="default" r:id="rId9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92" w:rsidRDefault="00F26092" w:rsidP="00701FE0">
      <w:r>
        <w:separator/>
      </w:r>
    </w:p>
  </w:endnote>
  <w:endnote w:type="continuationSeparator" w:id="0">
    <w:p w:rsidR="00F26092" w:rsidRDefault="00F26092" w:rsidP="0070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92" w:rsidRDefault="00F26092" w:rsidP="00701FE0">
      <w:r>
        <w:separator/>
      </w:r>
    </w:p>
  </w:footnote>
  <w:footnote w:type="continuationSeparator" w:id="0">
    <w:p w:rsidR="00F26092" w:rsidRDefault="00F26092" w:rsidP="0070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ED3" w:rsidRDefault="00C86E21" w:rsidP="00CC5ED3">
    <w:pPr>
      <w:pStyle w:val="En-tte"/>
      <w:framePr w:wrap="around" w:vAnchor="text" w:hAnchor="margin" w:xAlign="center" w:y="1"/>
      <w:rPr>
        <w:rStyle w:val="Numrodepage"/>
        <w:rFonts w:ascii="Times New Roman" w:hAnsi="Times New Roman"/>
        <w:smallCaps w:val="0"/>
        <w:sz w:val="24"/>
        <w:szCs w:val="24"/>
      </w:rPr>
    </w:pPr>
    <w:r>
      <w:rPr>
        <w:rStyle w:val="Numrodepage"/>
      </w:rPr>
      <w:fldChar w:fldCharType="begin"/>
    </w:r>
    <w:r w:rsidR="00CC5ED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5ED3" w:rsidRDefault="00CC5E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ED3" w:rsidRDefault="00C86E21" w:rsidP="00CC5ED3">
    <w:pPr>
      <w:pStyle w:val="En-tte"/>
      <w:framePr w:wrap="around" w:vAnchor="text" w:hAnchor="margin" w:xAlign="center" w:y="1"/>
      <w:rPr>
        <w:rStyle w:val="Numrodepage"/>
        <w:rFonts w:ascii="Times New Roman" w:hAnsi="Times New Roman"/>
        <w:smallCaps w:val="0"/>
        <w:sz w:val="24"/>
        <w:szCs w:val="24"/>
      </w:rPr>
    </w:pPr>
    <w:r>
      <w:rPr>
        <w:rStyle w:val="Numrodepage"/>
      </w:rPr>
      <w:fldChar w:fldCharType="begin"/>
    </w:r>
    <w:r w:rsidR="00CC5ED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1C2F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C5ED3" w:rsidRDefault="00CC5E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AD8"/>
    <w:multiLevelType w:val="hybridMultilevel"/>
    <w:tmpl w:val="9E18926A"/>
    <w:lvl w:ilvl="0" w:tplc="7644AD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842"/>
    <w:multiLevelType w:val="hybridMultilevel"/>
    <w:tmpl w:val="03BA351A"/>
    <w:lvl w:ilvl="0" w:tplc="AD1C92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0964"/>
    <w:multiLevelType w:val="hybridMultilevel"/>
    <w:tmpl w:val="CA56B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6C4"/>
    <w:multiLevelType w:val="hybridMultilevel"/>
    <w:tmpl w:val="18B2B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08AF"/>
    <w:multiLevelType w:val="hybridMultilevel"/>
    <w:tmpl w:val="A6882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1182"/>
    <w:multiLevelType w:val="hybridMultilevel"/>
    <w:tmpl w:val="B05ADAB2"/>
    <w:lvl w:ilvl="0" w:tplc="BFFA6BB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543B5"/>
    <w:multiLevelType w:val="hybridMultilevel"/>
    <w:tmpl w:val="7C9CD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5B2D"/>
    <w:multiLevelType w:val="hybridMultilevel"/>
    <w:tmpl w:val="E684FEFC"/>
    <w:lvl w:ilvl="0" w:tplc="C518C10E"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4791"/>
    <w:multiLevelType w:val="hybridMultilevel"/>
    <w:tmpl w:val="280CDCF4"/>
    <w:lvl w:ilvl="0" w:tplc="2DEADD3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622C9E"/>
    <w:multiLevelType w:val="hybridMultilevel"/>
    <w:tmpl w:val="63483024"/>
    <w:lvl w:ilvl="0" w:tplc="D24069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76162"/>
    <w:multiLevelType w:val="hybridMultilevel"/>
    <w:tmpl w:val="B99AF7EC"/>
    <w:lvl w:ilvl="0" w:tplc="AC1416B6"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4DE"/>
    <w:multiLevelType w:val="hybridMultilevel"/>
    <w:tmpl w:val="56CC29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C683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6C1735"/>
    <w:multiLevelType w:val="singleLevel"/>
    <w:tmpl w:val="ED127A74"/>
    <w:lvl w:ilvl="0">
      <w:start w:val="1"/>
      <w:numFmt w:val="bullet"/>
      <w:pStyle w:val="Enum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616D6119"/>
    <w:multiLevelType w:val="singleLevel"/>
    <w:tmpl w:val="83500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6B4A01"/>
    <w:multiLevelType w:val="hybridMultilevel"/>
    <w:tmpl w:val="8ADED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8"/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894"/>
    <w:rsid w:val="000152DA"/>
    <w:rsid w:val="0002193F"/>
    <w:rsid w:val="00077928"/>
    <w:rsid w:val="00081C2F"/>
    <w:rsid w:val="000920FA"/>
    <w:rsid w:val="000C1E87"/>
    <w:rsid w:val="000C428F"/>
    <w:rsid w:val="000F39E3"/>
    <w:rsid w:val="00115CCE"/>
    <w:rsid w:val="00127A2A"/>
    <w:rsid w:val="00174D98"/>
    <w:rsid w:val="001E367E"/>
    <w:rsid w:val="00202058"/>
    <w:rsid w:val="002055ED"/>
    <w:rsid w:val="00222256"/>
    <w:rsid w:val="002371FA"/>
    <w:rsid w:val="0024192D"/>
    <w:rsid w:val="00242ECC"/>
    <w:rsid w:val="00293EE1"/>
    <w:rsid w:val="002C4493"/>
    <w:rsid w:val="002D2294"/>
    <w:rsid w:val="002D2892"/>
    <w:rsid w:val="002E497F"/>
    <w:rsid w:val="002F6E39"/>
    <w:rsid w:val="00367D03"/>
    <w:rsid w:val="00385ABC"/>
    <w:rsid w:val="00394817"/>
    <w:rsid w:val="003A4E3A"/>
    <w:rsid w:val="003C1CBE"/>
    <w:rsid w:val="003F6D0B"/>
    <w:rsid w:val="00440894"/>
    <w:rsid w:val="00452043"/>
    <w:rsid w:val="00477D0D"/>
    <w:rsid w:val="004C6936"/>
    <w:rsid w:val="004E6FE8"/>
    <w:rsid w:val="005019AF"/>
    <w:rsid w:val="00524CEB"/>
    <w:rsid w:val="00541635"/>
    <w:rsid w:val="00547773"/>
    <w:rsid w:val="005527BA"/>
    <w:rsid w:val="005B78B2"/>
    <w:rsid w:val="005C41C9"/>
    <w:rsid w:val="005E46EF"/>
    <w:rsid w:val="005F39D2"/>
    <w:rsid w:val="005F3BC5"/>
    <w:rsid w:val="00633118"/>
    <w:rsid w:val="006577B7"/>
    <w:rsid w:val="00676794"/>
    <w:rsid w:val="006833F2"/>
    <w:rsid w:val="00697ECF"/>
    <w:rsid w:val="006B1028"/>
    <w:rsid w:val="006F1265"/>
    <w:rsid w:val="006F14B8"/>
    <w:rsid w:val="006F43E7"/>
    <w:rsid w:val="00701FE0"/>
    <w:rsid w:val="0071547A"/>
    <w:rsid w:val="00751C30"/>
    <w:rsid w:val="00755704"/>
    <w:rsid w:val="007734DC"/>
    <w:rsid w:val="0079020D"/>
    <w:rsid w:val="007A6CCF"/>
    <w:rsid w:val="007B4189"/>
    <w:rsid w:val="007E6AAC"/>
    <w:rsid w:val="007F0BD7"/>
    <w:rsid w:val="008223F1"/>
    <w:rsid w:val="008958E8"/>
    <w:rsid w:val="008B61DE"/>
    <w:rsid w:val="008E7CA5"/>
    <w:rsid w:val="008F7DED"/>
    <w:rsid w:val="00932085"/>
    <w:rsid w:val="00962460"/>
    <w:rsid w:val="00A00C4A"/>
    <w:rsid w:val="00A65FE8"/>
    <w:rsid w:val="00A70D22"/>
    <w:rsid w:val="00A82117"/>
    <w:rsid w:val="00AA4521"/>
    <w:rsid w:val="00AB5BB3"/>
    <w:rsid w:val="00AC1D4F"/>
    <w:rsid w:val="00B258EE"/>
    <w:rsid w:val="00B4479F"/>
    <w:rsid w:val="00B47066"/>
    <w:rsid w:val="00B611F4"/>
    <w:rsid w:val="00B6618E"/>
    <w:rsid w:val="00B75B95"/>
    <w:rsid w:val="00B75E47"/>
    <w:rsid w:val="00BB1A91"/>
    <w:rsid w:val="00BD74B6"/>
    <w:rsid w:val="00BE14C8"/>
    <w:rsid w:val="00C35CB0"/>
    <w:rsid w:val="00C37269"/>
    <w:rsid w:val="00C43429"/>
    <w:rsid w:val="00C6160D"/>
    <w:rsid w:val="00C86E21"/>
    <w:rsid w:val="00C921C7"/>
    <w:rsid w:val="00CA3C67"/>
    <w:rsid w:val="00CC5ED3"/>
    <w:rsid w:val="00CC7402"/>
    <w:rsid w:val="00CF3997"/>
    <w:rsid w:val="00D22232"/>
    <w:rsid w:val="00D5377A"/>
    <w:rsid w:val="00D60178"/>
    <w:rsid w:val="00D72935"/>
    <w:rsid w:val="00DB1526"/>
    <w:rsid w:val="00DC17D4"/>
    <w:rsid w:val="00DE79E6"/>
    <w:rsid w:val="00DF26A3"/>
    <w:rsid w:val="00E42D8A"/>
    <w:rsid w:val="00E67126"/>
    <w:rsid w:val="00EA0C28"/>
    <w:rsid w:val="00EB054B"/>
    <w:rsid w:val="00EB0B31"/>
    <w:rsid w:val="00EF204C"/>
    <w:rsid w:val="00EF5F7A"/>
    <w:rsid w:val="00F14DBA"/>
    <w:rsid w:val="00F26092"/>
    <w:rsid w:val="00F305C4"/>
    <w:rsid w:val="00FA033E"/>
    <w:rsid w:val="00FA321D"/>
    <w:rsid w:val="00FC22E5"/>
    <w:rsid w:val="00FE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8D72B3"/>
  <w15:docId w15:val="{1CCC490B-9315-CB41-BB87-70D10466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193F"/>
  </w:style>
  <w:style w:type="paragraph" w:styleId="Titre4">
    <w:name w:val="heading 4"/>
    <w:basedOn w:val="Normal"/>
    <w:next w:val="Normal"/>
    <w:link w:val="Titre4Car"/>
    <w:qFormat/>
    <w:rsid w:val="00535912"/>
    <w:pPr>
      <w:keepNext/>
      <w:ind w:firstLine="284"/>
      <w:jc w:val="center"/>
      <w:outlineLvl w:val="3"/>
    </w:pPr>
    <w:rPr>
      <w:rFonts w:ascii="Times" w:hAnsi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4767F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4767FF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4767FF"/>
    <w:rPr>
      <w:rFonts w:ascii="Lucida Grande" w:hAnsi="Lucida Grande"/>
      <w:sz w:val="18"/>
      <w:szCs w:val="18"/>
    </w:rPr>
  </w:style>
  <w:style w:type="character" w:styleId="Lienhypertexte">
    <w:name w:val="Hyperlink"/>
    <w:rsid w:val="00584255"/>
    <w:rPr>
      <w:color w:val="0000FF"/>
      <w:u w:val="single"/>
    </w:rPr>
  </w:style>
  <w:style w:type="paragraph" w:customStyle="1" w:styleId="Enum">
    <w:name w:val="Enum"/>
    <w:basedOn w:val="Normal"/>
    <w:rsid w:val="00584255"/>
    <w:pPr>
      <w:numPr>
        <w:numId w:val="1"/>
      </w:numPr>
      <w:tabs>
        <w:tab w:val="clear" w:pos="0"/>
        <w:tab w:val="num" w:pos="284"/>
        <w:tab w:val="left" w:pos="567"/>
      </w:tabs>
      <w:ind w:left="0" w:firstLine="284"/>
      <w:jc w:val="both"/>
    </w:pPr>
    <w:rPr>
      <w:rFonts w:ascii="Times" w:hAnsi="Times"/>
      <w:sz w:val="20"/>
      <w:szCs w:val="20"/>
    </w:rPr>
  </w:style>
  <w:style w:type="character" w:styleId="Lienhypertextesuivivisit">
    <w:name w:val="FollowedHyperlink"/>
    <w:rsid w:val="008F1AEF"/>
    <w:rPr>
      <w:color w:val="800080"/>
      <w:u w:val="single"/>
    </w:rPr>
  </w:style>
  <w:style w:type="character" w:customStyle="1" w:styleId="Titre4Car">
    <w:name w:val="Titre 4 Car"/>
    <w:link w:val="Titre4"/>
    <w:rsid w:val="00535912"/>
    <w:rPr>
      <w:rFonts w:ascii="Times" w:hAnsi="Times"/>
      <w:b/>
      <w:sz w:val="24"/>
    </w:rPr>
  </w:style>
  <w:style w:type="paragraph" w:styleId="En-tte">
    <w:name w:val="header"/>
    <w:basedOn w:val="Normal"/>
    <w:link w:val="En-tteCar"/>
    <w:rsid w:val="00535912"/>
    <w:pPr>
      <w:tabs>
        <w:tab w:val="right" w:pos="5954"/>
      </w:tabs>
      <w:jc w:val="both"/>
    </w:pPr>
    <w:rPr>
      <w:rFonts w:ascii="Times" w:hAnsi="Times"/>
      <w:smallCaps/>
      <w:sz w:val="20"/>
      <w:szCs w:val="20"/>
    </w:rPr>
  </w:style>
  <w:style w:type="character" w:customStyle="1" w:styleId="En-tteCar">
    <w:name w:val="En-tête Car"/>
    <w:link w:val="En-tte"/>
    <w:rsid w:val="00535912"/>
    <w:rPr>
      <w:rFonts w:ascii="Times" w:hAnsi="Times"/>
      <w:smallCaps/>
    </w:rPr>
  </w:style>
  <w:style w:type="paragraph" w:styleId="Titre">
    <w:name w:val="Title"/>
    <w:basedOn w:val="Normal"/>
    <w:link w:val="TitreCar"/>
    <w:qFormat/>
    <w:rsid w:val="00535912"/>
    <w:pPr>
      <w:jc w:val="center"/>
    </w:pPr>
    <w:rPr>
      <w:rFonts w:ascii="Times" w:eastAsia="Times" w:hAnsi="Times"/>
      <w:b/>
      <w:szCs w:val="20"/>
    </w:rPr>
  </w:style>
  <w:style w:type="character" w:customStyle="1" w:styleId="TitreCar">
    <w:name w:val="Titre Car"/>
    <w:link w:val="Titre"/>
    <w:rsid w:val="00535912"/>
    <w:rPr>
      <w:rFonts w:ascii="Times" w:eastAsia="Times" w:hAnsi="Times"/>
      <w:b/>
      <w:sz w:val="24"/>
    </w:rPr>
  </w:style>
  <w:style w:type="paragraph" w:styleId="Corpsdetexte">
    <w:name w:val="Body Text"/>
    <w:basedOn w:val="Normal"/>
    <w:link w:val="CorpsdetexteCar"/>
    <w:rsid w:val="00535912"/>
    <w:pPr>
      <w:tabs>
        <w:tab w:val="left" w:pos="1985"/>
      </w:tabs>
      <w:jc w:val="both"/>
    </w:pPr>
    <w:rPr>
      <w:rFonts w:ascii="Times" w:eastAsia="Times" w:hAnsi="Times"/>
      <w:szCs w:val="20"/>
    </w:rPr>
  </w:style>
  <w:style w:type="character" w:customStyle="1" w:styleId="CorpsdetexteCar">
    <w:name w:val="Corps de texte Car"/>
    <w:link w:val="Corpsdetexte"/>
    <w:rsid w:val="00535912"/>
    <w:rPr>
      <w:rFonts w:ascii="Times" w:eastAsia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96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96F9A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FE113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FE113C"/>
    <w:rPr>
      <w:sz w:val="16"/>
      <w:szCs w:val="16"/>
    </w:rPr>
  </w:style>
  <w:style w:type="paragraph" w:styleId="Paragraphedeliste">
    <w:name w:val="List Paragraph"/>
    <w:basedOn w:val="Normal"/>
    <w:rsid w:val="00C43429"/>
    <w:pPr>
      <w:ind w:left="720"/>
      <w:contextualSpacing/>
    </w:pPr>
  </w:style>
  <w:style w:type="character" w:styleId="Numrodepage">
    <w:name w:val="page number"/>
    <w:basedOn w:val="Policepardfaut"/>
    <w:rsid w:val="003A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Hébergée par le Clersé, EGS (Economie et Gestion des Services) est une série thématique de la revue « Economies et Sociétés », </vt:lpstr>
    </vt:vector>
  </TitlesOfParts>
  <Company/>
  <LinksUpToDate>false</LinksUpToDate>
  <CharactersWithSpaces>5606</CharactersWithSpaces>
  <SharedDoc>false</SharedDoc>
  <HLinks>
    <vt:vector size="18" baseType="variant">
      <vt:variant>
        <vt:i4>1507404</vt:i4>
      </vt:variant>
      <vt:variant>
        <vt:i4>6</vt:i4>
      </vt:variant>
      <vt:variant>
        <vt:i4>0</vt:i4>
      </vt:variant>
      <vt:variant>
        <vt:i4>5</vt:i4>
      </vt:variant>
      <vt:variant>
        <vt:lpwstr>mailto:egs@univ-Lille1.fr</vt:lpwstr>
      </vt:variant>
      <vt:variant>
        <vt:lpwstr/>
      </vt:variant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mailto:Faiz.Gallouj@univ-Lille1.fr</vt:lpwstr>
      </vt:variant>
      <vt:variant>
        <vt:lpwstr/>
      </vt:variant>
      <vt:variant>
        <vt:i4>7340154</vt:i4>
      </vt:variant>
      <vt:variant>
        <vt:i4>0</vt:i4>
      </vt:variant>
      <vt:variant>
        <vt:i4>0</vt:i4>
      </vt:variant>
      <vt:variant>
        <vt:i4>5</vt:i4>
      </vt:variant>
      <vt:variant>
        <vt:lpwstr>http://www.ismea.org/ismea/ecosoc.html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Hébergée par le Clersé, EGS (Economie et Gestion des Services) est une série thématique de la revue « Economies et Sociétés », </dc:title>
  <dc:subject/>
  <dc:creator>Faridah Djellal</dc:creator>
  <cp:keywords/>
  <cp:lastModifiedBy>Microsoft Office User</cp:lastModifiedBy>
  <cp:revision>89</cp:revision>
  <dcterms:created xsi:type="dcterms:W3CDTF">2016-12-18T13:04:00Z</dcterms:created>
  <dcterms:modified xsi:type="dcterms:W3CDTF">2020-02-29T10:32:00Z</dcterms:modified>
</cp:coreProperties>
</file>